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86" w:rsidRPr="00C1148E" w:rsidRDefault="00177B86" w:rsidP="00177B86">
      <w:pPr>
        <w:jc w:val="center"/>
      </w:pPr>
      <w:r w:rsidRPr="00C1148E">
        <w:t>Российская Федерация</w:t>
      </w:r>
    </w:p>
    <w:p w:rsidR="00177B86" w:rsidRPr="00C1148E" w:rsidRDefault="00177B86" w:rsidP="00177B86">
      <w:pPr>
        <w:jc w:val="center"/>
      </w:pPr>
      <w:r w:rsidRPr="00C1148E">
        <w:t>Ростовская область</w:t>
      </w:r>
    </w:p>
    <w:p w:rsidR="00177B86" w:rsidRPr="00C1148E" w:rsidRDefault="00177B86" w:rsidP="00177B86">
      <w:pPr>
        <w:jc w:val="center"/>
      </w:pPr>
      <w:proofErr w:type="spellStart"/>
      <w:r w:rsidRPr="00C1148E">
        <w:t>Родионово-Несветайский</w:t>
      </w:r>
      <w:proofErr w:type="spellEnd"/>
      <w:r w:rsidRPr="00C1148E">
        <w:t xml:space="preserve"> район</w:t>
      </w:r>
    </w:p>
    <w:p w:rsidR="00177B86" w:rsidRPr="00C1148E" w:rsidRDefault="00177B86" w:rsidP="00177B86">
      <w:pPr>
        <w:jc w:val="center"/>
      </w:pPr>
      <w:r w:rsidRPr="00C1148E">
        <w:t>Администрация</w:t>
      </w:r>
    </w:p>
    <w:p w:rsidR="00177B86" w:rsidRDefault="00177B86" w:rsidP="00177B86">
      <w:pPr>
        <w:jc w:val="center"/>
      </w:pPr>
      <w:r w:rsidRPr="00C1148E">
        <w:t>Волошинского сельского поселения</w:t>
      </w:r>
    </w:p>
    <w:p w:rsidR="00177B86" w:rsidRPr="00C1148E" w:rsidRDefault="00177B86" w:rsidP="00177B86">
      <w:pPr>
        <w:jc w:val="center"/>
        <w:rPr>
          <w:sz w:val="32"/>
          <w:szCs w:val="32"/>
        </w:rPr>
      </w:pPr>
      <w:r w:rsidRPr="00C1148E">
        <w:rPr>
          <w:sz w:val="32"/>
          <w:szCs w:val="32"/>
        </w:rPr>
        <w:t>ПОСТАНОВЛЕНИЕ</w:t>
      </w:r>
    </w:p>
    <w:p w:rsidR="00177B86" w:rsidRPr="00C1148E" w:rsidRDefault="00177B86" w:rsidP="00177B86"/>
    <w:p w:rsidR="00177B86" w:rsidRPr="00C1148E" w:rsidRDefault="00177B86" w:rsidP="00177B86">
      <w:pPr>
        <w:pStyle w:val="Postan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__</w:t>
      </w:r>
      <w:r>
        <w:rPr>
          <w:szCs w:val="28"/>
        </w:rPr>
        <w:t>.1</w:t>
      </w:r>
      <w:r>
        <w:rPr>
          <w:szCs w:val="28"/>
        </w:rPr>
        <w:t>0</w:t>
      </w:r>
      <w:r w:rsidRPr="00C1148E">
        <w:rPr>
          <w:szCs w:val="28"/>
        </w:rPr>
        <w:t>.202</w:t>
      </w:r>
      <w:r>
        <w:rPr>
          <w:szCs w:val="28"/>
        </w:rPr>
        <w:t>2</w:t>
      </w:r>
      <w:r w:rsidRPr="00C1148E">
        <w:rPr>
          <w:szCs w:val="28"/>
        </w:rPr>
        <w:t xml:space="preserve"> г.                 </w:t>
      </w:r>
      <w:r>
        <w:rPr>
          <w:szCs w:val="28"/>
        </w:rPr>
        <w:t xml:space="preserve">   </w:t>
      </w:r>
      <w:r w:rsidRPr="00C1148E">
        <w:rPr>
          <w:szCs w:val="28"/>
        </w:rPr>
        <w:t xml:space="preserve">                </w:t>
      </w:r>
      <w:r>
        <w:rPr>
          <w:szCs w:val="28"/>
        </w:rPr>
        <w:t xml:space="preserve">№ </w:t>
      </w:r>
      <w:r>
        <w:rPr>
          <w:szCs w:val="28"/>
        </w:rPr>
        <w:t>ПРОЕКТ</w:t>
      </w:r>
      <w:r w:rsidRPr="00C1148E">
        <w:rPr>
          <w:szCs w:val="28"/>
        </w:rPr>
        <w:t xml:space="preserve">           </w:t>
      </w:r>
      <w:r>
        <w:rPr>
          <w:szCs w:val="28"/>
        </w:rPr>
        <w:t xml:space="preserve">                     х. Волошино</w:t>
      </w:r>
    </w:p>
    <w:p w:rsidR="00177B86" w:rsidRPr="009778BD" w:rsidRDefault="00177B86" w:rsidP="00177B86">
      <w:pPr>
        <w:jc w:val="center"/>
      </w:pPr>
    </w:p>
    <w:p w:rsidR="00F94AD5" w:rsidRDefault="00F94AD5" w:rsidP="00F94AD5">
      <w:pPr>
        <w:jc w:val="center"/>
        <w:rPr>
          <w:sz w:val="28"/>
        </w:rPr>
      </w:pPr>
      <w:r>
        <w:rPr>
          <w:sz w:val="28"/>
        </w:rPr>
        <w:t>О некоторых мерах по принятию решений о предоставлении субсидий или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F94AD5" w:rsidRDefault="00F94AD5" w:rsidP="00F94AD5">
      <w:pPr>
        <w:jc w:val="center"/>
        <w:rPr>
          <w:sz w:val="28"/>
        </w:rPr>
      </w:pPr>
    </w:p>
    <w:p w:rsidR="00F94AD5" w:rsidRDefault="00F94AD5" w:rsidP="00F94AD5">
      <w:pPr>
        <w:jc w:val="both"/>
        <w:rPr>
          <w:sz w:val="28"/>
        </w:rPr>
      </w:pPr>
      <w:r>
        <w:rPr>
          <w:sz w:val="28"/>
        </w:rPr>
        <w:tab/>
        <w:t>В соответствии с пунктом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78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и пунктом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79 Бюджетного кодекса Российской Федерации, с пунктом 2 постановления Правительства Российской Федерации, пунктом 2 постановления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руководствуясь Уставом муниципального образования «</w:t>
      </w:r>
      <w:r w:rsidR="00177B86">
        <w:rPr>
          <w:sz w:val="28"/>
        </w:rPr>
        <w:t>Волошинское</w:t>
      </w:r>
      <w:r>
        <w:rPr>
          <w:sz w:val="28"/>
        </w:rPr>
        <w:t xml:space="preserve"> сельское поселение,</w:t>
      </w:r>
    </w:p>
    <w:p w:rsidR="00F94AD5" w:rsidRDefault="00F94AD5" w:rsidP="00F94AD5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F94AD5" w:rsidRDefault="00F94AD5" w:rsidP="00F94AD5">
      <w:pPr>
        <w:pStyle w:val="a5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Утвердить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согласно приложению № 1 к настоящему постановлению.</w:t>
      </w:r>
    </w:p>
    <w:p w:rsidR="00F94AD5" w:rsidRDefault="00F94AD5" w:rsidP="00F94AD5">
      <w:pPr>
        <w:pStyle w:val="a5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Утвердить Порядок финансирования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муниципального образования «</w:t>
      </w:r>
      <w:r w:rsidR="00177B86">
        <w:rPr>
          <w:sz w:val="28"/>
        </w:rPr>
        <w:t>Волошинское</w:t>
      </w:r>
      <w:r>
        <w:rPr>
          <w:sz w:val="28"/>
        </w:rPr>
        <w:t xml:space="preserve"> сельское поселение»,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согласно приложению № 2 к настоящему постановлению.</w:t>
      </w:r>
    </w:p>
    <w:p w:rsidR="00F94AD5" w:rsidRDefault="00F94AD5" w:rsidP="00F94AD5">
      <w:pPr>
        <w:pStyle w:val="a5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F94AD5" w:rsidRDefault="00F94AD5" w:rsidP="00F94AD5">
      <w:pPr>
        <w:pStyle w:val="a5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</w:t>
      </w:r>
      <w:r w:rsidR="00177B86">
        <w:rPr>
          <w:sz w:val="28"/>
        </w:rPr>
        <w:t xml:space="preserve">начальника </w:t>
      </w:r>
      <w:r>
        <w:rPr>
          <w:sz w:val="28"/>
        </w:rPr>
        <w:t xml:space="preserve">сектора экономики и финансов </w:t>
      </w:r>
      <w:r w:rsidR="00177B86">
        <w:rPr>
          <w:sz w:val="28"/>
        </w:rPr>
        <w:t>Ананий А.Н.</w:t>
      </w:r>
    </w:p>
    <w:p w:rsidR="00F94AD5" w:rsidRDefault="00F94AD5" w:rsidP="00F94AD5">
      <w:pPr>
        <w:jc w:val="both"/>
        <w:rPr>
          <w:sz w:val="28"/>
        </w:rPr>
      </w:pPr>
    </w:p>
    <w:p w:rsidR="00F94AD5" w:rsidRDefault="00F94AD5" w:rsidP="00F94AD5">
      <w:pPr>
        <w:jc w:val="both"/>
        <w:rPr>
          <w:sz w:val="28"/>
        </w:rPr>
      </w:pPr>
    </w:p>
    <w:p w:rsidR="00F94AD5" w:rsidRDefault="00F94AD5" w:rsidP="00F94AD5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F94AD5" w:rsidRDefault="00177B86" w:rsidP="00F94AD5">
      <w:pPr>
        <w:jc w:val="both"/>
        <w:rPr>
          <w:sz w:val="28"/>
        </w:rPr>
      </w:pPr>
      <w:r>
        <w:rPr>
          <w:sz w:val="28"/>
        </w:rPr>
        <w:t xml:space="preserve">Волошинского </w:t>
      </w:r>
      <w:r w:rsidR="00F94AD5">
        <w:rPr>
          <w:sz w:val="28"/>
        </w:rPr>
        <w:t>сельского поселения</w:t>
      </w:r>
      <w:r w:rsidR="00F94AD5">
        <w:rPr>
          <w:sz w:val="28"/>
        </w:rPr>
        <w:tab/>
      </w:r>
      <w:r w:rsidR="00F94AD5">
        <w:rPr>
          <w:sz w:val="28"/>
        </w:rPr>
        <w:tab/>
      </w:r>
      <w:r w:rsidR="00F94AD5">
        <w:rPr>
          <w:sz w:val="28"/>
        </w:rPr>
        <w:tab/>
      </w:r>
      <w:r w:rsidR="00F94AD5">
        <w:rPr>
          <w:sz w:val="28"/>
        </w:rPr>
        <w:tab/>
      </w:r>
      <w:r w:rsidR="00F94AD5">
        <w:rPr>
          <w:sz w:val="28"/>
        </w:rPr>
        <w:tab/>
      </w:r>
      <w:r>
        <w:rPr>
          <w:sz w:val="28"/>
        </w:rPr>
        <w:t xml:space="preserve">Л.О. </w:t>
      </w:r>
      <w:proofErr w:type="spellStart"/>
      <w:r>
        <w:rPr>
          <w:sz w:val="28"/>
        </w:rPr>
        <w:t>Гужва</w:t>
      </w:r>
      <w:proofErr w:type="spellEnd"/>
    </w:p>
    <w:p w:rsidR="00177B86" w:rsidRDefault="00177B86" w:rsidP="00B4365E">
      <w:pPr>
        <w:jc w:val="right"/>
      </w:pPr>
    </w:p>
    <w:p w:rsidR="00B4365E" w:rsidRDefault="00177B86" w:rsidP="00B4365E">
      <w:pPr>
        <w:jc w:val="right"/>
      </w:pPr>
      <w:bookmarkStart w:id="0" w:name="_GoBack"/>
      <w:bookmarkEnd w:id="0"/>
      <w:r>
        <w:lastRenderedPageBreak/>
        <w:t>П</w:t>
      </w:r>
      <w:r w:rsidR="00B4365E">
        <w:t>риложение № 1</w:t>
      </w:r>
    </w:p>
    <w:p w:rsidR="00B4365E" w:rsidRDefault="00B4365E" w:rsidP="00B4365E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B4365E" w:rsidRDefault="00177B86" w:rsidP="00B4365E">
      <w:pPr>
        <w:jc w:val="right"/>
      </w:pPr>
      <w:r>
        <w:t>Волошинского</w:t>
      </w:r>
      <w:r w:rsidR="00B4365E">
        <w:t xml:space="preserve"> сельского поселения</w:t>
      </w:r>
    </w:p>
    <w:p w:rsidR="00B4365E" w:rsidRDefault="00B4365E" w:rsidP="00B4365E">
      <w:pPr>
        <w:jc w:val="right"/>
      </w:pPr>
      <w:proofErr w:type="gramStart"/>
      <w:r>
        <w:t>от</w:t>
      </w:r>
      <w:proofErr w:type="gramEnd"/>
      <w:r>
        <w:t xml:space="preserve"> __.10.2022г. № ___</w:t>
      </w:r>
    </w:p>
    <w:p w:rsidR="00B4365E" w:rsidRDefault="00B4365E" w:rsidP="00B4365E">
      <w:pPr>
        <w:jc w:val="right"/>
      </w:pPr>
    </w:p>
    <w:p w:rsidR="00B4365E" w:rsidRDefault="00B4365E" w:rsidP="00B4365E">
      <w:pPr>
        <w:jc w:val="center"/>
        <w:rPr>
          <w:sz w:val="28"/>
        </w:rPr>
      </w:pPr>
      <w:r>
        <w:rPr>
          <w:sz w:val="28"/>
        </w:rPr>
        <w:t>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B4365E" w:rsidRPr="00B4365E" w:rsidRDefault="00B4365E" w:rsidP="00B4365E">
      <w:pPr>
        <w:jc w:val="center"/>
        <w:rPr>
          <w:sz w:val="28"/>
          <w:szCs w:val="28"/>
        </w:rPr>
      </w:pPr>
    </w:p>
    <w:p w:rsidR="00B4365E" w:rsidRPr="00B4365E" w:rsidRDefault="00B4365E" w:rsidP="00B4365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4365E">
        <w:rPr>
          <w:sz w:val="28"/>
          <w:szCs w:val="28"/>
        </w:rPr>
        <w:t>Настоящий Порядок устанавливает процедуру принятия решений:</w:t>
      </w:r>
    </w:p>
    <w:p w:rsidR="00B4365E" w:rsidRDefault="00B4365E" w:rsidP="00B4365E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 w:rsidRPr="00B4365E">
        <w:rPr>
          <w:sz w:val="28"/>
          <w:szCs w:val="28"/>
        </w:rPr>
        <w:t xml:space="preserve">О предоставлении субсидий из бюджета сельского поселения муниципальным бюджетным учреждениям </w:t>
      </w:r>
      <w:r w:rsidR="00177B86">
        <w:rPr>
          <w:sz w:val="28"/>
          <w:szCs w:val="28"/>
        </w:rPr>
        <w:t>Волошинского</w:t>
      </w:r>
      <w:r w:rsidRPr="00B4365E">
        <w:rPr>
          <w:sz w:val="28"/>
          <w:szCs w:val="28"/>
        </w:rPr>
        <w:t xml:space="preserve"> сельского поселения и муниципальным автономным учреждениям </w:t>
      </w:r>
      <w:r w:rsidR="00177B86">
        <w:rPr>
          <w:sz w:val="28"/>
          <w:szCs w:val="28"/>
        </w:rPr>
        <w:t>Волошинского</w:t>
      </w:r>
      <w:r w:rsidRPr="00B4365E">
        <w:rPr>
          <w:sz w:val="28"/>
          <w:szCs w:val="28"/>
        </w:rPr>
        <w:t xml:space="preserve"> сельского поселения (далее – учреждения), а также муниципальным унитарным предприятиям </w:t>
      </w:r>
      <w:r w:rsidR="00177B86">
        <w:rPr>
          <w:sz w:val="28"/>
          <w:szCs w:val="28"/>
        </w:rPr>
        <w:t>Волошинского</w:t>
      </w:r>
      <w:r w:rsidRPr="00B4365E">
        <w:rPr>
          <w:sz w:val="28"/>
          <w:szCs w:val="28"/>
        </w:rPr>
        <w:t xml:space="preserve"> сельского поселения, в том числе казенным предприятиям </w:t>
      </w:r>
      <w:r w:rsidR="00177B86">
        <w:rPr>
          <w:sz w:val="28"/>
          <w:szCs w:val="28"/>
        </w:rPr>
        <w:t>Волошинского</w:t>
      </w:r>
      <w:r w:rsidRPr="00B4365E">
        <w:rPr>
          <w:sz w:val="28"/>
          <w:szCs w:val="28"/>
        </w:rPr>
        <w:t xml:space="preserve"> сельского поселения (далее –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находится) в собственности муниципального образования «</w:t>
      </w:r>
      <w:r w:rsidR="00177B86">
        <w:rPr>
          <w:sz w:val="28"/>
          <w:szCs w:val="28"/>
        </w:rPr>
        <w:t>Волошинское</w:t>
      </w:r>
      <w:r w:rsidRPr="00B4365E">
        <w:rPr>
          <w:sz w:val="28"/>
          <w:szCs w:val="28"/>
        </w:rPr>
        <w:t xml:space="preserve"> сельское поселение» (далее –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– субсидии).</w:t>
      </w:r>
    </w:p>
    <w:p w:rsidR="00B4365E" w:rsidRPr="00B4365E" w:rsidRDefault="00B4365E" w:rsidP="00B4365E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бюджетных инвестиций из бюджета сельского поселения учреждениям, предприятиям и муниципальным казенным учреждениям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– бюджетные инвестиции).</w:t>
      </w:r>
    </w:p>
    <w:p w:rsidR="00B4365E" w:rsidRDefault="00B4365E" w:rsidP="00B4365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субсидии или об осуществлении бюджетных инвестиций (далее также – решения) оформляется распоряжением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B4365E" w:rsidRDefault="00B4365E" w:rsidP="00B4365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Инициатором подготовки проектов решений о предоставлении субсидии или об осуществлении бюджетных инвестиций выступает структурное подразделение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поселения, являющийся ответственным исполнителем муниципальной программы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поселения, в рамках которой планируется предоставление субсидий или осуществление бюджетных инвестиций (далее – ответственный исполнитель</w:t>
      </w:r>
      <w:r w:rsidR="00417F22">
        <w:rPr>
          <w:sz w:val="28"/>
          <w:szCs w:val="28"/>
        </w:rPr>
        <w:t>).</w:t>
      </w:r>
    </w:p>
    <w:p w:rsidR="00417F22" w:rsidRPr="00B4365E" w:rsidRDefault="00417F22" w:rsidP="00B4365E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 решения может быть включено несколько объектов капитального строительства одного учреждения, предприятия или муниципального казенного учреждения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</w:t>
      </w:r>
      <w:r w:rsidR="00E328B0">
        <w:rPr>
          <w:sz w:val="28"/>
          <w:szCs w:val="28"/>
        </w:rPr>
        <w:t xml:space="preserve">льского поселения, относящихся к одному мероприятию муниципальной программы </w:t>
      </w:r>
      <w:r w:rsidR="00177B86">
        <w:rPr>
          <w:sz w:val="28"/>
          <w:szCs w:val="28"/>
        </w:rPr>
        <w:lastRenderedPageBreak/>
        <w:t>Волошинского</w:t>
      </w:r>
      <w:r w:rsidR="00E328B0">
        <w:rPr>
          <w:sz w:val="28"/>
          <w:szCs w:val="28"/>
        </w:rPr>
        <w:t xml:space="preserve"> сельского поселения или одной сфере деятельности главного распорядителя</w:t>
      </w:r>
    </w:p>
    <w:p w:rsidR="00B4365E" w:rsidRDefault="00E328B0" w:rsidP="00E328B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должен содержать следующую информацию в отношении каждого объекта капитального строительства:</w:t>
      </w:r>
    </w:p>
    <w:p w:rsidR="00E328B0" w:rsidRDefault="00E328B0" w:rsidP="00E328B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капитального строительства.</w:t>
      </w:r>
    </w:p>
    <w:p w:rsidR="00E328B0" w:rsidRDefault="00E328B0" w:rsidP="00E328B0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перевооружение).</w:t>
      </w:r>
    </w:p>
    <w:p w:rsidR="00E328B0" w:rsidRDefault="00E328B0" w:rsidP="00E328B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главного распорядителя.</w:t>
      </w:r>
    </w:p>
    <w:p w:rsidR="00E328B0" w:rsidRDefault="00E328B0" w:rsidP="00E328B0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заказчика (заказчика).</w:t>
      </w:r>
    </w:p>
    <w:p w:rsidR="00E328B0" w:rsidRDefault="00E328B0" w:rsidP="00E328B0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Мощность (прирост мощности) объекта капитального строительства, подлежащая вводу в эксплуатацию.</w:t>
      </w:r>
    </w:p>
    <w:p w:rsidR="00E328B0" w:rsidRDefault="00E328B0" w:rsidP="00E328B0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обоснования инвестиций и проведения его технологического и ценового аудита.</w:t>
      </w:r>
    </w:p>
    <w:p w:rsidR="00E328B0" w:rsidRDefault="00E328B0" w:rsidP="00E328B0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E328B0" w:rsidRDefault="008320D1" w:rsidP="00E328B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на очередной финансовый год и плановый период ответственный исполнитель не позднее 1 июля текущего года направляет согласованный в установленным порядке с главным распорядителем (в случае если ответственный исполнитель не является одновременно главным распорядителем) одновременно в сектор экономики и финансов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на согласование проект решения с приложением подписанных руководителем ответственного исполнителя (или уполномоченным им лицом):</w:t>
      </w:r>
    </w:p>
    <w:p w:rsidR="008320D1" w:rsidRDefault="008320D1" w:rsidP="008320D1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пояснительной</w:t>
      </w:r>
      <w:proofErr w:type="gramEnd"/>
      <w:r>
        <w:rPr>
          <w:sz w:val="28"/>
          <w:szCs w:val="28"/>
        </w:rPr>
        <w:t xml:space="preserve"> записки;</w:t>
      </w:r>
    </w:p>
    <w:p w:rsidR="008320D1" w:rsidRDefault="008320D1" w:rsidP="008320D1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</w:t>
      </w:r>
      <w:proofErr w:type="gramEnd"/>
      <w:r>
        <w:rPr>
          <w:sz w:val="28"/>
          <w:szCs w:val="28"/>
        </w:rPr>
        <w:t>-экономического обоснования;</w:t>
      </w:r>
    </w:p>
    <w:p w:rsidR="008320D1" w:rsidRDefault="008320D1" w:rsidP="008320D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тест</w:t>
      </w:r>
      <w:proofErr w:type="gramEnd"/>
      <w:r>
        <w:rPr>
          <w:sz w:val="28"/>
          <w:szCs w:val="28"/>
        </w:rPr>
        <w:t xml:space="preserve">-паспорта по форме, согласованного отделом архитектуры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района, содержащего краткую характеристику объекта капитального строительства;</w:t>
      </w:r>
    </w:p>
    <w:p w:rsidR="008320D1" w:rsidRPr="008320D1" w:rsidRDefault="008320D1" w:rsidP="008320D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обоснования</w:t>
      </w:r>
      <w:proofErr w:type="gramEnd"/>
      <w:r>
        <w:rPr>
          <w:sz w:val="28"/>
          <w:szCs w:val="28"/>
        </w:rPr>
        <w:t xml:space="preserve"> невозможности подготовки обоснования инвестиций и проведения его технологического и ценового аудита без предоставления средств из бюджета сельского поселения.</w:t>
      </w:r>
    </w:p>
    <w:p w:rsidR="008320D1" w:rsidRDefault="008320D1" w:rsidP="00E328B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рассматривает проект решения в течение 15 рабочих дней со дня его поступления.</w:t>
      </w:r>
    </w:p>
    <w:p w:rsidR="008320D1" w:rsidRDefault="008320D1" w:rsidP="00E328B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проекта решения производится с учетом следующих критериев:</w:t>
      </w:r>
    </w:p>
    <w:p w:rsidR="008320D1" w:rsidRDefault="008320D1" w:rsidP="008320D1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(реконструкции).</w:t>
      </w:r>
    </w:p>
    <w:p w:rsidR="008320D1" w:rsidRDefault="008320D1" w:rsidP="008320D1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цели создания объекта капитального строительства целям и задачам, определенным в муниципальных программах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и стратегии социально-экономического развития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8320D1" w:rsidRDefault="008320D1" w:rsidP="008320D1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поручений и указаний Президента Российской Федерации, Правительства Российской Федерации, Губернатора Ростовской области, Правительства Ростовской области и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8320D1" w:rsidRDefault="008320D1" w:rsidP="008320D1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муниципальных программ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8320D1" w:rsidRDefault="008320D1" w:rsidP="008320D1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создания объекта капитального строительства на комплексное развитие территории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8320D1" w:rsidRPr="008320D1" w:rsidRDefault="008320D1" w:rsidP="008320D1">
      <w:pPr>
        <w:pStyle w:val="a5"/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8320D1" w:rsidRDefault="00F16184" w:rsidP="00E328B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согласования и рассмотрения проекта решения и приложенных к нему документов, предусмотренная пунктами 4, 6 – 8 настоящего Порядка, осуществляется до начала процедуры подготовки проекта распоряжения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в порядке, установленном Регламентом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F16184" w:rsidRDefault="00F16184" w:rsidP="00F1618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проекта решения с сектором экономики и финансов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ответственный исполнитель обеспечивает подготовку соответствующего проекта распоряжения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в порядке, установленном Регламентом Администрации </w:t>
      </w:r>
      <w:r w:rsidR="00177B86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F16184" w:rsidRDefault="00F16184" w:rsidP="00E328B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осуществляется в порядке, установленном настоящим Порядком для его принятия.</w:t>
      </w:r>
    </w:p>
    <w:p w:rsidR="00F16184" w:rsidRDefault="00F16184" w:rsidP="00F1618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не требуется в случае увеличения в текущем финансовом году бюджетных инвестиций в размере, не превышающем остатка не исполненных на 1 января текущего финансового года соответствующих бюджетных обязательств, по основаниям, установленным бюджетным законодательством Российской Федерации, без изменения установленных в решении данных наименований, направлении инвестирования, мощности, стоимости, сроке ввода в эксплуатацию (приобретения) объекта капитального строительства или объекта недвижимого имущества.</w:t>
      </w:r>
    </w:p>
    <w:p w:rsidR="007E164C" w:rsidRDefault="007E164C" w:rsidP="00F16184">
      <w:pPr>
        <w:pStyle w:val="a5"/>
        <w:ind w:left="0" w:firstLine="708"/>
        <w:jc w:val="both"/>
        <w:rPr>
          <w:sz w:val="28"/>
          <w:szCs w:val="28"/>
        </w:rPr>
      </w:pPr>
    </w:p>
    <w:p w:rsidR="007E164C" w:rsidRDefault="007E164C" w:rsidP="007E164C">
      <w:pPr>
        <w:jc w:val="right"/>
      </w:pPr>
      <w:r>
        <w:t>Приложение № 2</w:t>
      </w:r>
    </w:p>
    <w:p w:rsidR="007E164C" w:rsidRDefault="007E164C" w:rsidP="007E164C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7E164C" w:rsidRDefault="00177B86" w:rsidP="007E164C">
      <w:pPr>
        <w:jc w:val="right"/>
      </w:pPr>
      <w:r>
        <w:t>Волошинского</w:t>
      </w:r>
      <w:r w:rsidR="007E164C">
        <w:t xml:space="preserve"> сельского поселения</w:t>
      </w:r>
    </w:p>
    <w:p w:rsidR="007E164C" w:rsidRDefault="007E164C" w:rsidP="007E164C">
      <w:pPr>
        <w:jc w:val="right"/>
      </w:pPr>
      <w:proofErr w:type="gramStart"/>
      <w:r>
        <w:t>от</w:t>
      </w:r>
      <w:proofErr w:type="gramEnd"/>
      <w:r>
        <w:t xml:space="preserve"> __.10.2022г. № ___</w:t>
      </w:r>
    </w:p>
    <w:p w:rsidR="007E164C" w:rsidRDefault="007E164C" w:rsidP="00F16184">
      <w:pPr>
        <w:pStyle w:val="a5"/>
        <w:ind w:left="0" w:firstLine="708"/>
        <w:jc w:val="both"/>
        <w:rPr>
          <w:sz w:val="28"/>
          <w:szCs w:val="28"/>
        </w:rPr>
      </w:pPr>
    </w:p>
    <w:p w:rsidR="007E164C" w:rsidRDefault="007E164C" w:rsidP="007E164C">
      <w:pPr>
        <w:pStyle w:val="a5"/>
        <w:ind w:left="0" w:firstLine="708"/>
        <w:jc w:val="center"/>
        <w:rPr>
          <w:sz w:val="28"/>
        </w:rPr>
      </w:pPr>
      <w:r>
        <w:rPr>
          <w:sz w:val="28"/>
        </w:rPr>
        <w:t xml:space="preserve">Порядок финансирования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</w:t>
      </w:r>
      <w:r>
        <w:rPr>
          <w:sz w:val="28"/>
        </w:rPr>
        <w:lastRenderedPageBreak/>
        <w:t>собственности муниципального образования «</w:t>
      </w:r>
      <w:r w:rsidR="00177B86">
        <w:rPr>
          <w:sz w:val="28"/>
        </w:rPr>
        <w:t>Волошинское</w:t>
      </w:r>
      <w:r>
        <w:rPr>
          <w:sz w:val="28"/>
        </w:rPr>
        <w:t xml:space="preserve"> сельское поселение»,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</w:p>
    <w:p w:rsidR="007E164C" w:rsidRDefault="007E164C" w:rsidP="007E164C">
      <w:pPr>
        <w:pStyle w:val="a5"/>
        <w:ind w:left="0" w:firstLine="708"/>
        <w:jc w:val="center"/>
        <w:rPr>
          <w:sz w:val="28"/>
        </w:rPr>
      </w:pPr>
    </w:p>
    <w:p w:rsidR="007E164C" w:rsidRDefault="007E164C" w:rsidP="007E164C">
      <w:pPr>
        <w:pStyle w:val="a5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муниципального образования «</w:t>
      </w:r>
      <w:r w:rsidR="00177B86">
        <w:rPr>
          <w:sz w:val="28"/>
        </w:rPr>
        <w:t>Волошинское</w:t>
      </w:r>
      <w:r>
        <w:rPr>
          <w:sz w:val="28"/>
        </w:rPr>
        <w:t xml:space="preserve"> сельское поселение»,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осуществляется муниципальными казенными, бюджетными и автономными учреждениями </w:t>
      </w:r>
      <w:r w:rsidR="00177B86">
        <w:rPr>
          <w:sz w:val="28"/>
        </w:rPr>
        <w:t>Волошинского</w:t>
      </w:r>
      <w:r>
        <w:rPr>
          <w:sz w:val="28"/>
        </w:rPr>
        <w:t xml:space="preserve"> сельского поселения, муниципальными унитарными предприятиями </w:t>
      </w:r>
      <w:r w:rsidR="00177B86">
        <w:rPr>
          <w:sz w:val="28"/>
        </w:rPr>
        <w:t>Волошинского</w:t>
      </w:r>
      <w:r>
        <w:rPr>
          <w:sz w:val="28"/>
        </w:rPr>
        <w:t xml:space="preserve"> сельского поселения, в том числе казенными предприятиями </w:t>
      </w:r>
      <w:r w:rsidR="00177B86">
        <w:rPr>
          <w:sz w:val="28"/>
        </w:rPr>
        <w:t>Волошинского</w:t>
      </w:r>
      <w:r>
        <w:rPr>
          <w:sz w:val="28"/>
        </w:rPr>
        <w:t xml:space="preserve"> сельского поселения.</w:t>
      </w:r>
    </w:p>
    <w:p w:rsidR="007E164C" w:rsidRDefault="007E164C" w:rsidP="007E164C">
      <w:pPr>
        <w:pStyle w:val="a5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Финансирование расходов, указанных в пункте 1 настоящего Порядка, осуществляется в пределах объема бюджетных ассигнований, предусмотренных решением о бюджете сельского поселения на соответствующий финансовый год и плановый период на реализацию мероприятий в рамках соответствующей муниципальной программы </w:t>
      </w:r>
      <w:r w:rsidR="00177B86">
        <w:rPr>
          <w:sz w:val="28"/>
        </w:rPr>
        <w:t>Волошинского</w:t>
      </w:r>
      <w:r>
        <w:rPr>
          <w:sz w:val="28"/>
        </w:rPr>
        <w:t xml:space="preserve"> сельского поселения.</w:t>
      </w:r>
    </w:p>
    <w:p w:rsidR="007E164C" w:rsidRDefault="007E164C" w:rsidP="007E164C">
      <w:pPr>
        <w:pStyle w:val="a5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Заявка на финансирование расходов направляется организациями, указанными в пункте 1 настоящего Порядка, в сектор экономики и финансов Администрации </w:t>
      </w:r>
      <w:r w:rsidR="00177B86">
        <w:rPr>
          <w:sz w:val="28"/>
        </w:rPr>
        <w:t>Волошинского</w:t>
      </w:r>
      <w:r>
        <w:rPr>
          <w:sz w:val="28"/>
        </w:rPr>
        <w:t xml:space="preserve"> сельского поселения</w:t>
      </w:r>
      <w:r w:rsidR="00552C1A">
        <w:rPr>
          <w:sz w:val="28"/>
        </w:rPr>
        <w:t xml:space="preserve"> в соответствии с порядком санкционирования оплаты денежных обязательств получателем средств бюджета </w:t>
      </w:r>
      <w:r w:rsidR="00177B86">
        <w:rPr>
          <w:sz w:val="28"/>
        </w:rPr>
        <w:t>Волошинского</w:t>
      </w:r>
      <w:r w:rsidR="00552C1A">
        <w:rPr>
          <w:sz w:val="28"/>
        </w:rPr>
        <w:t xml:space="preserve"> сельского поселения, установленным Администрацией </w:t>
      </w:r>
      <w:r w:rsidR="00177B86">
        <w:rPr>
          <w:sz w:val="28"/>
        </w:rPr>
        <w:t>Волошинского</w:t>
      </w:r>
      <w:r w:rsidR="00552C1A">
        <w:rPr>
          <w:sz w:val="28"/>
        </w:rPr>
        <w:t xml:space="preserve"> сельского поселения.</w:t>
      </w:r>
    </w:p>
    <w:p w:rsidR="007E164C" w:rsidRDefault="007E164C" w:rsidP="007E164C">
      <w:pPr>
        <w:pStyle w:val="a5"/>
        <w:ind w:left="0" w:firstLine="708"/>
        <w:jc w:val="both"/>
        <w:rPr>
          <w:sz w:val="28"/>
        </w:rPr>
      </w:pPr>
    </w:p>
    <w:p w:rsidR="007E164C" w:rsidRPr="00B4365E" w:rsidRDefault="007E164C" w:rsidP="007E164C">
      <w:pPr>
        <w:pStyle w:val="a5"/>
        <w:ind w:left="0" w:firstLine="708"/>
        <w:jc w:val="both"/>
        <w:rPr>
          <w:sz w:val="28"/>
          <w:szCs w:val="28"/>
        </w:rPr>
      </w:pPr>
    </w:p>
    <w:sectPr w:rsidR="007E164C" w:rsidRPr="00B4365E" w:rsidSect="009C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0CA2"/>
    <w:multiLevelType w:val="hybridMultilevel"/>
    <w:tmpl w:val="004CC344"/>
    <w:lvl w:ilvl="0" w:tplc="252A4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92138B"/>
    <w:multiLevelType w:val="multilevel"/>
    <w:tmpl w:val="CD945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162752"/>
    <w:multiLevelType w:val="hybridMultilevel"/>
    <w:tmpl w:val="B2C0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D5"/>
    <w:rsid w:val="000A3319"/>
    <w:rsid w:val="00177B86"/>
    <w:rsid w:val="00417F22"/>
    <w:rsid w:val="00552C1A"/>
    <w:rsid w:val="005A19DE"/>
    <w:rsid w:val="007A6842"/>
    <w:rsid w:val="007E164C"/>
    <w:rsid w:val="008320D1"/>
    <w:rsid w:val="009C1B89"/>
    <w:rsid w:val="00B4365E"/>
    <w:rsid w:val="00E328B0"/>
    <w:rsid w:val="00F16184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1994F-02B4-429D-AC33-5049432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AD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A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AD5"/>
    <w:pPr>
      <w:ind w:left="720"/>
      <w:contextualSpacing/>
    </w:pPr>
  </w:style>
  <w:style w:type="paragraph" w:customStyle="1" w:styleId="Postan">
    <w:name w:val="Postan"/>
    <w:basedOn w:val="a"/>
    <w:rsid w:val="00177B86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161PC</cp:lastModifiedBy>
  <cp:revision>3</cp:revision>
  <dcterms:created xsi:type="dcterms:W3CDTF">2023-02-03T11:43:00Z</dcterms:created>
  <dcterms:modified xsi:type="dcterms:W3CDTF">2023-02-03T11:47:00Z</dcterms:modified>
</cp:coreProperties>
</file>