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D" w:rsidRPr="00C1148E" w:rsidRDefault="00784B8D" w:rsidP="00784B8D">
      <w:pPr>
        <w:rPr>
          <w:szCs w:val="28"/>
        </w:rPr>
      </w:pPr>
      <w:r w:rsidRPr="00C1148E">
        <w:rPr>
          <w:szCs w:val="28"/>
        </w:rPr>
        <w:t xml:space="preserve">Российская Федерация </w:t>
      </w:r>
    </w:p>
    <w:p w:rsidR="00784B8D" w:rsidRPr="00C1148E" w:rsidRDefault="00784B8D" w:rsidP="00784B8D">
      <w:pPr>
        <w:rPr>
          <w:szCs w:val="28"/>
        </w:rPr>
      </w:pPr>
      <w:r w:rsidRPr="00C1148E">
        <w:rPr>
          <w:szCs w:val="28"/>
        </w:rPr>
        <w:t>Ростовская область</w:t>
      </w:r>
    </w:p>
    <w:p w:rsidR="00784B8D" w:rsidRPr="00C1148E" w:rsidRDefault="00784B8D" w:rsidP="00784B8D">
      <w:pPr>
        <w:rPr>
          <w:szCs w:val="28"/>
        </w:rPr>
      </w:pPr>
      <w:proofErr w:type="spellStart"/>
      <w:r w:rsidRPr="00C1148E">
        <w:rPr>
          <w:szCs w:val="28"/>
        </w:rPr>
        <w:t>Родионово-Несветайский</w:t>
      </w:r>
      <w:proofErr w:type="spellEnd"/>
      <w:r w:rsidRPr="00C1148E">
        <w:rPr>
          <w:szCs w:val="28"/>
        </w:rPr>
        <w:t xml:space="preserve"> район</w:t>
      </w:r>
    </w:p>
    <w:p w:rsidR="00784B8D" w:rsidRPr="00C1148E" w:rsidRDefault="00784B8D" w:rsidP="00784B8D">
      <w:pPr>
        <w:rPr>
          <w:szCs w:val="28"/>
        </w:rPr>
      </w:pPr>
      <w:r w:rsidRPr="00C1148E">
        <w:rPr>
          <w:szCs w:val="28"/>
        </w:rPr>
        <w:t xml:space="preserve">Администрация </w:t>
      </w:r>
    </w:p>
    <w:p w:rsidR="00784B8D" w:rsidRDefault="00784B8D" w:rsidP="00784B8D">
      <w:pPr>
        <w:rPr>
          <w:szCs w:val="28"/>
        </w:rPr>
      </w:pPr>
      <w:r w:rsidRPr="00C1148E">
        <w:rPr>
          <w:szCs w:val="28"/>
        </w:rPr>
        <w:t>Волошинского сельского поселения</w:t>
      </w:r>
    </w:p>
    <w:p w:rsidR="00784B8D" w:rsidRPr="00C1148E" w:rsidRDefault="00784B8D" w:rsidP="00784B8D">
      <w:pPr>
        <w:rPr>
          <w:sz w:val="32"/>
          <w:szCs w:val="32"/>
        </w:rPr>
      </w:pPr>
      <w:r w:rsidRPr="00C1148E">
        <w:rPr>
          <w:sz w:val="32"/>
          <w:szCs w:val="32"/>
        </w:rPr>
        <w:t>ПОСТАНОВЛЕНИЕ</w:t>
      </w:r>
    </w:p>
    <w:p w:rsidR="00784B8D" w:rsidRPr="00C1148E" w:rsidRDefault="00784B8D" w:rsidP="00784B8D">
      <w:pPr>
        <w:rPr>
          <w:szCs w:val="28"/>
        </w:rPr>
      </w:pPr>
    </w:p>
    <w:p w:rsidR="00784B8D" w:rsidRPr="00C1148E" w:rsidRDefault="00784B8D" w:rsidP="00784B8D">
      <w:pPr>
        <w:pStyle w:val="Postan"/>
        <w:jc w:val="left"/>
        <w:rPr>
          <w:szCs w:val="28"/>
        </w:rPr>
      </w:pPr>
      <w:r>
        <w:rPr>
          <w:szCs w:val="28"/>
        </w:rPr>
        <w:t xml:space="preserve"> 22.12</w:t>
      </w:r>
      <w:r w:rsidRPr="00C1148E">
        <w:rPr>
          <w:szCs w:val="28"/>
        </w:rPr>
        <w:t xml:space="preserve">.2021 г.                 </w:t>
      </w:r>
      <w:r>
        <w:rPr>
          <w:szCs w:val="28"/>
        </w:rPr>
        <w:t xml:space="preserve">   </w:t>
      </w:r>
      <w:r w:rsidRPr="00C1148E">
        <w:rPr>
          <w:szCs w:val="28"/>
        </w:rPr>
        <w:t xml:space="preserve">                </w:t>
      </w:r>
      <w:r>
        <w:rPr>
          <w:szCs w:val="28"/>
        </w:rPr>
        <w:t>№ 88</w:t>
      </w:r>
      <w:r w:rsidRPr="00C1148E">
        <w:rPr>
          <w:szCs w:val="28"/>
        </w:rPr>
        <w:t xml:space="preserve">                      </w:t>
      </w:r>
      <w:r>
        <w:rPr>
          <w:szCs w:val="28"/>
        </w:rPr>
        <w:t xml:space="preserve">                     х. Волошино</w:t>
      </w:r>
    </w:p>
    <w:p w:rsidR="00784B8D" w:rsidRPr="00C1148E" w:rsidRDefault="00784B8D" w:rsidP="00784B8D">
      <w:pPr>
        <w:rPr>
          <w:b/>
          <w:szCs w:val="28"/>
        </w:rPr>
      </w:pPr>
    </w:p>
    <w:p w:rsidR="00625E10" w:rsidRDefault="00F50D9C">
      <w:r>
        <w:t xml:space="preserve">Об утверждении перечня главных администраторов доходов бюджета </w:t>
      </w:r>
      <w:r w:rsidR="00784B8D">
        <w:t>Волошинского сельского</w:t>
      </w:r>
      <w:r>
        <w:t xml:space="preserve"> поселения и перечня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r w:rsidR="00784B8D">
        <w:t>Волошинского сельского</w:t>
      </w:r>
      <w:r>
        <w:t xml:space="preserve"> поселения</w:t>
      </w:r>
    </w:p>
    <w:p w:rsidR="00F50D9C" w:rsidRDefault="00F50D9C"/>
    <w:p w:rsidR="001045FD" w:rsidRDefault="00F50D9C" w:rsidP="001045FD">
      <w:pPr>
        <w:jc w:val="both"/>
      </w:pPr>
      <w:r>
        <w:tab/>
      </w:r>
      <w:proofErr w:type="gramStart"/>
      <w:r>
        <w:t>В целях реализации статьи 160.1 Бюджетного кодекса Российской Федерации, в соответствии с постановлениями Правительства Российской Федерации от 16.09.2021г.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>
        <w:t xml:space="preserve"> </w:t>
      </w:r>
      <w:proofErr w:type="gramStart"/>
      <w:r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783020">
        <w:t>,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</w:t>
      </w:r>
      <w:r w:rsidR="001045FD">
        <w:t>ходов бюджета и к утверждению перечня главных администраторов доходов бюджета субъекта Российской</w:t>
      </w:r>
      <w:proofErr w:type="gramEnd"/>
      <w:r w:rsidR="001045FD">
        <w:t xml:space="preserve"> Федерации, бюджета территориального фонда обязательного медицинского страхования, местного бюджета», руководствуясь Уставом муниципального образования «</w:t>
      </w:r>
      <w:r w:rsidR="00784B8D">
        <w:t>Волошинское сельское</w:t>
      </w:r>
      <w:r w:rsidR="001045FD">
        <w:t xml:space="preserve"> поселение», </w:t>
      </w:r>
    </w:p>
    <w:p w:rsidR="001045FD" w:rsidRDefault="001045FD" w:rsidP="001045FD">
      <w:pPr>
        <w:jc w:val="both"/>
      </w:pPr>
    </w:p>
    <w:p w:rsidR="001045FD" w:rsidRDefault="001045FD" w:rsidP="001045FD">
      <w:r>
        <w:t>ПОСТАНОВЛЯЮ:</w:t>
      </w:r>
    </w:p>
    <w:p w:rsidR="001045FD" w:rsidRDefault="001045FD" w:rsidP="001045FD"/>
    <w:p w:rsidR="00FF5BB2" w:rsidRPr="00AD5821" w:rsidRDefault="00FF5BB2" w:rsidP="00FF5BB2">
      <w:pPr>
        <w:spacing w:line="248" w:lineRule="auto"/>
        <w:ind w:firstLine="709"/>
        <w:jc w:val="both"/>
        <w:rPr>
          <w:bCs/>
          <w:szCs w:val="28"/>
        </w:rPr>
      </w:pPr>
      <w:r w:rsidRPr="00AD5821">
        <w:rPr>
          <w:bCs/>
          <w:szCs w:val="28"/>
        </w:rPr>
        <w:t xml:space="preserve">1. Утвердить Перечень главных администраторов доходов бюджета </w:t>
      </w:r>
      <w:r w:rsidR="00784B8D">
        <w:rPr>
          <w:bCs/>
          <w:szCs w:val="28"/>
        </w:rPr>
        <w:t>Волошинского сельского</w:t>
      </w:r>
      <w:r>
        <w:rPr>
          <w:bCs/>
          <w:szCs w:val="28"/>
        </w:rPr>
        <w:t xml:space="preserve"> поселения</w:t>
      </w:r>
      <w:r w:rsidRPr="00AD5821">
        <w:rPr>
          <w:bCs/>
          <w:szCs w:val="28"/>
        </w:rPr>
        <w:t xml:space="preserve"> согласно приложению №</w:t>
      </w:r>
      <w:r w:rsidRPr="00AD5821">
        <w:rPr>
          <w:szCs w:val="28"/>
        </w:rPr>
        <w:t> </w:t>
      </w:r>
      <w:r w:rsidRPr="00AD5821">
        <w:rPr>
          <w:bCs/>
          <w:szCs w:val="28"/>
        </w:rPr>
        <w:t>1.</w:t>
      </w:r>
    </w:p>
    <w:p w:rsidR="00FF5BB2" w:rsidRPr="00AD5821" w:rsidRDefault="00FF5BB2" w:rsidP="00FF5BB2">
      <w:pPr>
        <w:autoSpaceDE w:val="0"/>
        <w:autoSpaceDN w:val="0"/>
        <w:adjustRightInd w:val="0"/>
        <w:spacing w:line="248" w:lineRule="auto"/>
        <w:ind w:firstLine="709"/>
        <w:contextualSpacing/>
        <w:jc w:val="both"/>
        <w:outlineLvl w:val="0"/>
        <w:rPr>
          <w:bCs/>
          <w:szCs w:val="28"/>
        </w:rPr>
      </w:pPr>
      <w:r w:rsidRPr="00AD5821">
        <w:rPr>
          <w:bCs/>
          <w:szCs w:val="28"/>
        </w:rPr>
        <w:t xml:space="preserve">2. Утвердить Перечень главных </w:t>
      </w:r>
      <w:proofErr w:type="gramStart"/>
      <w:r w:rsidRPr="00AD5821">
        <w:rPr>
          <w:bCs/>
          <w:szCs w:val="28"/>
        </w:rPr>
        <w:t>администраторов источников финансирования дефицита бюджета</w:t>
      </w:r>
      <w:proofErr w:type="gramEnd"/>
      <w:r w:rsidRPr="00AD5821">
        <w:rPr>
          <w:bCs/>
          <w:szCs w:val="28"/>
        </w:rPr>
        <w:t xml:space="preserve"> </w:t>
      </w:r>
      <w:r w:rsidR="00784B8D">
        <w:rPr>
          <w:bCs/>
          <w:szCs w:val="28"/>
        </w:rPr>
        <w:t>Волошинского сельского</w:t>
      </w:r>
      <w:r>
        <w:rPr>
          <w:bCs/>
          <w:szCs w:val="28"/>
        </w:rPr>
        <w:t xml:space="preserve"> поселения</w:t>
      </w:r>
      <w:r w:rsidRPr="00AD5821">
        <w:rPr>
          <w:bCs/>
          <w:szCs w:val="28"/>
        </w:rPr>
        <w:t xml:space="preserve"> согласно приложению № 2.</w:t>
      </w:r>
    </w:p>
    <w:p w:rsidR="00FF5BB2" w:rsidRPr="00AD5821" w:rsidRDefault="00FF5BB2" w:rsidP="00FF5BB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AD5821">
        <w:rPr>
          <w:szCs w:val="28"/>
        </w:rPr>
        <w:lastRenderedPageBreak/>
        <w:t xml:space="preserve">3. Утвердить Положение о внесении изменений в Перечень главных администраторов доходов бюджета </w:t>
      </w:r>
      <w:r w:rsidR="00784B8D">
        <w:rPr>
          <w:bCs/>
          <w:szCs w:val="28"/>
        </w:rPr>
        <w:t>Волошинского сельского</w:t>
      </w:r>
      <w:r>
        <w:rPr>
          <w:bCs/>
          <w:szCs w:val="28"/>
        </w:rPr>
        <w:t xml:space="preserve"> поселения</w:t>
      </w:r>
      <w:r w:rsidRPr="00AD5821">
        <w:rPr>
          <w:szCs w:val="28"/>
        </w:rPr>
        <w:t xml:space="preserve"> и Перечень главных </w:t>
      </w:r>
      <w:proofErr w:type="gramStart"/>
      <w:r w:rsidRPr="00AD5821">
        <w:rPr>
          <w:szCs w:val="28"/>
        </w:rPr>
        <w:t>администраторов источников финансирования дефицита бюджета</w:t>
      </w:r>
      <w:proofErr w:type="gramEnd"/>
      <w:r w:rsidRPr="00AD5821">
        <w:rPr>
          <w:szCs w:val="28"/>
        </w:rPr>
        <w:t xml:space="preserve"> </w:t>
      </w:r>
      <w:r w:rsidR="00784B8D">
        <w:rPr>
          <w:bCs/>
          <w:szCs w:val="28"/>
        </w:rPr>
        <w:t>Волошинского сельского</w:t>
      </w:r>
      <w:r>
        <w:rPr>
          <w:bCs/>
          <w:szCs w:val="28"/>
        </w:rPr>
        <w:t xml:space="preserve"> поселения</w:t>
      </w:r>
      <w:r w:rsidRPr="00AD5821">
        <w:rPr>
          <w:szCs w:val="28"/>
        </w:rPr>
        <w:t xml:space="preserve"> согласно приложению № 3 к настоящему постановлению.</w:t>
      </w:r>
    </w:p>
    <w:p w:rsidR="00FF5BB2" w:rsidRPr="00AD5821" w:rsidRDefault="00FF5BB2" w:rsidP="00FF5BB2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AD5821">
        <w:rPr>
          <w:szCs w:val="28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r w:rsidR="00784B8D">
        <w:rPr>
          <w:szCs w:val="28"/>
        </w:rPr>
        <w:t>поселения</w:t>
      </w:r>
      <w:r w:rsidRPr="00AD5821">
        <w:rPr>
          <w:szCs w:val="28"/>
        </w:rPr>
        <w:t>, начиная с бюджета на 2022 год и на плановый период 2023 и 2024 годов.</w:t>
      </w:r>
    </w:p>
    <w:p w:rsidR="00FF5BB2" w:rsidRPr="00FF5BB2" w:rsidRDefault="00FF5BB2" w:rsidP="00FF5BB2">
      <w:pPr>
        <w:pStyle w:val="21"/>
        <w:shd w:val="clear" w:color="auto" w:fill="auto"/>
        <w:tabs>
          <w:tab w:val="left" w:pos="1010"/>
        </w:tabs>
        <w:spacing w:line="311" w:lineRule="exact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BB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FF5B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5BB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84B8D">
        <w:rPr>
          <w:rFonts w:ascii="Times New Roman" w:eastAsia="Calibri" w:hAnsi="Times New Roman" w:cs="Times New Roman"/>
          <w:sz w:val="28"/>
          <w:szCs w:val="28"/>
        </w:rPr>
        <w:t>начальника сектора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экономики и финансов Администрации </w:t>
      </w:r>
      <w:r w:rsidR="00784B8D">
        <w:rPr>
          <w:rFonts w:ascii="Times New Roman" w:eastAsia="Calibri" w:hAnsi="Times New Roman" w:cs="Times New Roman"/>
          <w:sz w:val="28"/>
          <w:szCs w:val="28"/>
        </w:rPr>
        <w:t>Волошинского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84B8D">
        <w:rPr>
          <w:rFonts w:ascii="Times New Roman" w:eastAsia="Calibri" w:hAnsi="Times New Roman" w:cs="Times New Roman"/>
          <w:sz w:val="28"/>
          <w:szCs w:val="28"/>
        </w:rPr>
        <w:t>Ананий А.Н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BB2" w:rsidRPr="006E2DB8" w:rsidRDefault="00FF5BB2" w:rsidP="00FF5BB2">
      <w:pPr>
        <w:jc w:val="both"/>
        <w:rPr>
          <w:rFonts w:eastAsia="Calibri"/>
          <w:szCs w:val="28"/>
        </w:rPr>
      </w:pPr>
    </w:p>
    <w:p w:rsidR="00FF5BB2" w:rsidRPr="006E2DB8" w:rsidRDefault="00FF5BB2" w:rsidP="00FF5BB2">
      <w:pPr>
        <w:jc w:val="both"/>
        <w:rPr>
          <w:rFonts w:eastAsia="Calibri"/>
          <w:szCs w:val="28"/>
        </w:rPr>
      </w:pPr>
    </w:p>
    <w:p w:rsidR="00FF5BB2" w:rsidRDefault="00FF5BB2" w:rsidP="00FF5BB2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Администрации </w:t>
      </w:r>
    </w:p>
    <w:p w:rsidR="00FF5BB2" w:rsidRPr="006E2DB8" w:rsidRDefault="00784B8D" w:rsidP="00FF5BB2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Волошинского </w:t>
      </w:r>
      <w:r w:rsidR="00FF5BB2">
        <w:rPr>
          <w:rFonts w:eastAsia="Calibri"/>
          <w:szCs w:val="28"/>
        </w:rPr>
        <w:t>сельского поселения</w:t>
      </w:r>
      <w:r w:rsidR="00FF5BB2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</w:t>
      </w:r>
      <w:r w:rsidR="00FF5BB2">
        <w:rPr>
          <w:rFonts w:eastAsia="Calibri"/>
          <w:szCs w:val="28"/>
        </w:rPr>
        <w:tab/>
      </w:r>
      <w:r w:rsidR="00FF5BB2">
        <w:rPr>
          <w:rFonts w:eastAsia="Calibri"/>
          <w:szCs w:val="28"/>
        </w:rPr>
        <w:tab/>
      </w:r>
      <w:r w:rsidR="00FF5BB2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   Л.О. </w:t>
      </w:r>
      <w:proofErr w:type="spellStart"/>
      <w:r>
        <w:rPr>
          <w:rFonts w:eastAsia="Calibri"/>
          <w:szCs w:val="28"/>
        </w:rPr>
        <w:t>Гужва</w:t>
      </w:r>
      <w:proofErr w:type="spellEnd"/>
    </w:p>
    <w:p w:rsidR="00FF5BB2" w:rsidRPr="006E2DB8" w:rsidRDefault="00FF5BB2" w:rsidP="00FF5BB2">
      <w:pPr>
        <w:ind w:left="708"/>
        <w:jc w:val="both"/>
        <w:rPr>
          <w:rFonts w:eastAsia="Calibri"/>
          <w:sz w:val="20"/>
          <w:szCs w:val="20"/>
        </w:rPr>
      </w:pPr>
    </w:p>
    <w:p w:rsidR="00FF5BB2" w:rsidRPr="006E2DB8" w:rsidRDefault="00FF5BB2" w:rsidP="00FF5BB2">
      <w:pPr>
        <w:ind w:left="708"/>
        <w:jc w:val="both"/>
        <w:rPr>
          <w:rFonts w:eastAsia="Calibri"/>
          <w:sz w:val="20"/>
          <w:szCs w:val="20"/>
        </w:rPr>
      </w:pPr>
    </w:p>
    <w:p w:rsidR="00FF5BB2" w:rsidRPr="006E2DB8" w:rsidRDefault="00FF5BB2" w:rsidP="00FF5BB2">
      <w:pPr>
        <w:ind w:left="708"/>
        <w:jc w:val="both"/>
        <w:rPr>
          <w:rFonts w:eastAsia="Calibri"/>
          <w:sz w:val="20"/>
          <w:szCs w:val="20"/>
        </w:rPr>
      </w:pPr>
    </w:p>
    <w:p w:rsidR="00FF5BB2" w:rsidRDefault="00FF5BB2" w:rsidP="00FF5BB2">
      <w:pPr>
        <w:jc w:val="both"/>
        <w:rPr>
          <w:rFonts w:eastAsia="Calibri"/>
          <w:sz w:val="20"/>
          <w:szCs w:val="20"/>
        </w:rPr>
      </w:pPr>
    </w:p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C155F9" w:rsidRDefault="00C155F9" w:rsidP="001045FD"/>
    <w:p w:rsidR="00C155F9" w:rsidRDefault="00C155F9" w:rsidP="001045FD"/>
    <w:p w:rsidR="00C155F9" w:rsidRDefault="00C155F9" w:rsidP="001045FD"/>
    <w:p w:rsidR="00C155F9" w:rsidRDefault="00C155F9" w:rsidP="001045FD"/>
    <w:p w:rsidR="00C155F9" w:rsidRDefault="00C155F9" w:rsidP="001045FD"/>
    <w:p w:rsidR="00C155F9" w:rsidRDefault="00C155F9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1045FD"/>
    <w:p w:rsidR="00FF5BB2" w:rsidRDefault="00FF5BB2" w:rsidP="00FF5BB2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FF5BB2" w:rsidRDefault="00FF5BB2" w:rsidP="00FF5BB2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FF5BB2" w:rsidRDefault="00784B8D" w:rsidP="00FF5BB2">
      <w:pPr>
        <w:jc w:val="right"/>
        <w:rPr>
          <w:sz w:val="24"/>
        </w:rPr>
      </w:pPr>
      <w:r>
        <w:rPr>
          <w:sz w:val="24"/>
        </w:rPr>
        <w:t>Волошинского сельского</w:t>
      </w:r>
      <w:r w:rsidR="00FF5BB2">
        <w:rPr>
          <w:sz w:val="24"/>
        </w:rPr>
        <w:t xml:space="preserve"> поселения</w:t>
      </w:r>
    </w:p>
    <w:p w:rsidR="00FF5BB2" w:rsidRDefault="00C155F9" w:rsidP="00FF5BB2">
      <w:pPr>
        <w:jc w:val="right"/>
        <w:rPr>
          <w:sz w:val="24"/>
        </w:rPr>
      </w:pPr>
      <w:r>
        <w:rPr>
          <w:sz w:val="24"/>
        </w:rPr>
        <w:t>от 22</w:t>
      </w:r>
      <w:r w:rsidR="00FF5BB2">
        <w:rPr>
          <w:sz w:val="24"/>
        </w:rPr>
        <w:t xml:space="preserve">.12.2021г. № </w:t>
      </w:r>
      <w:r>
        <w:rPr>
          <w:sz w:val="24"/>
        </w:rPr>
        <w:t>88</w:t>
      </w:r>
    </w:p>
    <w:p w:rsidR="00FF5BB2" w:rsidRDefault="00FF5BB2" w:rsidP="00FF5BB2">
      <w:pPr>
        <w:jc w:val="right"/>
        <w:rPr>
          <w:sz w:val="24"/>
        </w:rPr>
      </w:pPr>
    </w:p>
    <w:p w:rsidR="00FF5BB2" w:rsidRDefault="00FF5BB2" w:rsidP="00FF5BB2">
      <w:pPr>
        <w:jc w:val="right"/>
        <w:rPr>
          <w:sz w:val="24"/>
        </w:rPr>
      </w:pPr>
    </w:p>
    <w:p w:rsidR="00FF5BB2" w:rsidRDefault="00FF5BB2" w:rsidP="00FF5BB2">
      <w:pPr>
        <w:rPr>
          <w:bCs/>
          <w:szCs w:val="28"/>
        </w:rPr>
      </w:pPr>
      <w:r w:rsidRPr="00AD5821">
        <w:rPr>
          <w:bCs/>
          <w:szCs w:val="28"/>
        </w:rPr>
        <w:t xml:space="preserve">Перечень главных администраторов доходов бюджета </w:t>
      </w:r>
      <w:r w:rsidR="00784B8D">
        <w:rPr>
          <w:bCs/>
          <w:szCs w:val="28"/>
        </w:rPr>
        <w:t>Волошинского сельского</w:t>
      </w:r>
      <w:r>
        <w:rPr>
          <w:bCs/>
          <w:szCs w:val="28"/>
        </w:rPr>
        <w:t xml:space="preserve"> поселения</w:t>
      </w:r>
    </w:p>
    <w:p w:rsidR="00FF5BB2" w:rsidRDefault="00FF5BB2" w:rsidP="00FF5BB2">
      <w:pPr>
        <w:rPr>
          <w:bCs/>
          <w:szCs w:val="28"/>
        </w:rPr>
      </w:pPr>
    </w:p>
    <w:tbl>
      <w:tblPr>
        <w:tblW w:w="9652" w:type="dxa"/>
        <w:tblInd w:w="-318" w:type="dxa"/>
        <w:tblLayout w:type="fixed"/>
        <w:tblLook w:val="04A0"/>
      </w:tblPr>
      <w:tblGrid>
        <w:gridCol w:w="1277"/>
        <w:gridCol w:w="2807"/>
        <w:gridCol w:w="28"/>
        <w:gridCol w:w="5528"/>
        <w:gridCol w:w="12"/>
      </w:tblGrid>
      <w:tr w:rsidR="00FF5BB2" w:rsidRPr="00FF5BB2" w:rsidTr="00FF5BB2">
        <w:trPr>
          <w:trHeight w:val="66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F5BB2" w:rsidRPr="00FF5BB2" w:rsidTr="00FF5BB2">
        <w:trPr>
          <w:trHeight w:val="11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доходов бюджета сельского поселения</w:t>
            </w:r>
          </w:p>
        </w:tc>
        <w:tc>
          <w:tcPr>
            <w:tcW w:w="5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</w:p>
        </w:tc>
      </w:tr>
      <w:tr w:rsidR="00FF5BB2" w:rsidRPr="00FF5BB2" w:rsidTr="00FF5BB2">
        <w:trPr>
          <w:trHeight w:val="4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2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3</w:t>
            </w:r>
          </w:p>
        </w:tc>
      </w:tr>
      <w:tr w:rsidR="00FF5BB2" w:rsidRPr="00FF5BB2" w:rsidTr="00FF5BB2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B2" w:rsidRPr="00FF5BB2" w:rsidRDefault="00FF5BB2" w:rsidP="00270436">
            <w:pPr>
              <w:rPr>
                <w:b/>
                <w:sz w:val="24"/>
              </w:rPr>
            </w:pPr>
            <w:r w:rsidRPr="00FF5BB2">
              <w:rPr>
                <w:b/>
                <w:sz w:val="24"/>
              </w:rPr>
              <w:t>802</w:t>
            </w:r>
          </w:p>
        </w:tc>
        <w:tc>
          <w:tcPr>
            <w:tcW w:w="8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B2" w:rsidRPr="00FF5BB2" w:rsidRDefault="00FF5BB2" w:rsidP="00270436">
            <w:pPr>
              <w:rPr>
                <w:b/>
                <w:sz w:val="24"/>
              </w:rPr>
            </w:pPr>
            <w:r w:rsidRPr="00FF5BB2">
              <w:rPr>
                <w:b/>
                <w:sz w:val="24"/>
              </w:rPr>
              <w:t>Правительство Ростовской области</w:t>
            </w:r>
          </w:p>
        </w:tc>
      </w:tr>
      <w:tr w:rsidR="00FF5BB2" w:rsidRPr="00FF5BB2" w:rsidTr="00FF5BB2">
        <w:trPr>
          <w:trHeight w:val="15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1 16 02020 02 0000 140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F5BB2" w:rsidRPr="00FF5BB2" w:rsidTr="00FF5BB2">
        <w:trPr>
          <w:trHeight w:val="3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b/>
                <w:sz w:val="24"/>
              </w:rPr>
            </w:pPr>
            <w:r w:rsidRPr="00FF5BB2">
              <w:rPr>
                <w:b/>
                <w:sz w:val="24"/>
              </w:rPr>
              <w:t>857</w:t>
            </w:r>
          </w:p>
        </w:tc>
        <w:tc>
          <w:tcPr>
            <w:tcW w:w="8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b/>
                <w:sz w:val="24"/>
              </w:rPr>
            </w:pPr>
            <w:r w:rsidRPr="00FF5BB2">
              <w:rPr>
                <w:b/>
                <w:sz w:val="24"/>
              </w:rPr>
              <w:t>Административная инспекция Ростовской области</w:t>
            </w:r>
          </w:p>
        </w:tc>
      </w:tr>
      <w:tr w:rsidR="00FF5BB2" w:rsidRPr="00FF5BB2" w:rsidTr="00FF5BB2">
        <w:trPr>
          <w:trHeight w:val="3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857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1 16 02020 02 0000 140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b/>
                <w:sz w:val="24"/>
              </w:rPr>
            </w:pPr>
            <w:r w:rsidRPr="00FF5BB2">
              <w:rPr>
                <w:b/>
                <w:sz w:val="24"/>
              </w:rPr>
              <w:t>182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b/>
                <w:sz w:val="24"/>
              </w:rPr>
            </w:pPr>
            <w:r w:rsidRPr="00FF5BB2">
              <w:rPr>
                <w:b/>
                <w:sz w:val="24"/>
              </w:rPr>
              <w:t>Управление Федеральной налоговой службы по Ростовской области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1 01 02010 01 0000 110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5BB2">
              <w:rPr>
                <w:sz w:val="24"/>
                <w:vertAlign w:val="superscript"/>
              </w:rPr>
              <w:t xml:space="preserve">1 </w:t>
            </w:r>
            <w:r w:rsidRPr="00FF5BB2">
              <w:rPr>
                <w:sz w:val="24"/>
              </w:rPr>
              <w:t>и 228 Налогового кодекса Российской Федерации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1 01 02020 01 0000 110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1 01 02030 01 0000 110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jc w:val="both"/>
              <w:rPr>
                <w:sz w:val="24"/>
              </w:rPr>
            </w:pPr>
            <w:r w:rsidRPr="00FF5BB2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1 01 02040 01 0000 110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jc w:val="both"/>
              <w:rPr>
                <w:sz w:val="24"/>
              </w:rPr>
            </w:pPr>
            <w:r w:rsidRPr="00FF5BB2">
              <w:rPr>
                <w:sz w:val="24"/>
              </w:rPr>
              <w:t xml:space="preserve">Налог на доходы физических лиц в виде </w:t>
            </w:r>
            <w:r w:rsidRPr="00FF5BB2">
              <w:rPr>
                <w:sz w:val="24"/>
              </w:rPr>
              <w:lastRenderedPageBreak/>
              <w:t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FF5BB2">
              <w:rPr>
                <w:sz w:val="24"/>
                <w:vertAlign w:val="superscript"/>
              </w:rPr>
              <w:t xml:space="preserve">1 </w:t>
            </w:r>
            <w:r w:rsidRPr="00FF5BB2">
              <w:rPr>
                <w:sz w:val="24"/>
              </w:rPr>
              <w:t>Налогового кодекса Российской Федерации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lastRenderedPageBreak/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1 05 03010 01 0000 110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napToGrid w:val="0"/>
                <w:color w:val="000000"/>
                <w:sz w:val="24"/>
              </w:rPr>
              <w:t>Единый сельскохозяйственный налог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1 05 03020 01 0000 110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napToGrid w:val="0"/>
                <w:color w:val="000000"/>
                <w:sz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1 06 01030 10 0000 110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1 06 06033 10 0000 110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1 06 06043 10 0000 110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F5BB2" w:rsidRPr="00FF5BB2" w:rsidTr="00FF5BB2">
        <w:tblPrEx>
          <w:tblLook w:val="0000"/>
        </w:tblPrEx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1 09 04053 10 0000 110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F5BB2" w:rsidRPr="00FF5BB2" w:rsidTr="00FF5BB2">
        <w:trPr>
          <w:gridAfter w:val="1"/>
          <w:wAfter w:w="12" w:type="dxa"/>
          <w:trHeight w:val="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b/>
                <w:color w:val="000000"/>
                <w:sz w:val="24"/>
              </w:rPr>
            </w:pPr>
            <w:r w:rsidRPr="00FF5BB2">
              <w:rPr>
                <w:b/>
                <w:color w:val="000000"/>
                <w:sz w:val="24"/>
              </w:rPr>
              <w:t>951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b/>
                <w:color w:val="000000"/>
                <w:sz w:val="24"/>
              </w:rPr>
            </w:pPr>
            <w:r w:rsidRPr="00FF5BB2">
              <w:rPr>
                <w:b/>
                <w:color w:val="000000"/>
                <w:sz w:val="24"/>
              </w:rPr>
              <w:t xml:space="preserve">Администрация </w:t>
            </w:r>
            <w:r w:rsidR="00784B8D">
              <w:rPr>
                <w:b/>
                <w:color w:val="000000"/>
                <w:sz w:val="24"/>
              </w:rPr>
              <w:t>Волошинского сельского</w:t>
            </w:r>
            <w:r w:rsidRPr="00FF5BB2">
              <w:rPr>
                <w:b/>
                <w:color w:val="000000"/>
                <w:sz w:val="24"/>
              </w:rPr>
              <w:t xml:space="preserve"> поселения</w:t>
            </w:r>
          </w:p>
        </w:tc>
      </w:tr>
      <w:tr w:rsidR="00FF5BB2" w:rsidRPr="00FF5BB2" w:rsidTr="00FF5BB2">
        <w:trPr>
          <w:gridAfter w:val="1"/>
          <w:wAfter w:w="12" w:type="dxa"/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1 11 05035 10 0000 120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5BB2" w:rsidRPr="00FF5BB2" w:rsidTr="00FF5BB2">
        <w:trPr>
          <w:gridAfter w:val="1"/>
          <w:wAfter w:w="12" w:type="dxa"/>
          <w:trHeight w:val="8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1 11 05075 10 0000 120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F5BB2" w:rsidRPr="00FF5BB2" w:rsidTr="00FF5BB2">
        <w:trPr>
          <w:gridAfter w:val="1"/>
          <w:wAfter w:w="12" w:type="dxa"/>
          <w:trHeight w:val="125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1 11 07015 10 0000 120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F5BB2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1 13 01995 10 0000 130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F5BB2" w:rsidRPr="00FF5BB2" w:rsidTr="00FF5BB2">
        <w:trPr>
          <w:gridAfter w:val="1"/>
          <w:wAfter w:w="12" w:type="dxa"/>
          <w:trHeight w:val="79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1 13 02065 10 0000 130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F5BB2" w:rsidRPr="00FF5BB2" w:rsidTr="00FF5BB2">
        <w:trPr>
          <w:gridAfter w:val="1"/>
          <w:wAfter w:w="12" w:type="dxa"/>
          <w:trHeight w:val="7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1 13 02995 10 0000 130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FF5BB2" w:rsidRPr="00FF5BB2" w:rsidTr="003908E9">
        <w:trPr>
          <w:gridAfter w:val="1"/>
          <w:wAfter w:w="12" w:type="dxa"/>
          <w:trHeight w:val="4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1 14 02052 10 0000 410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</w:t>
            </w:r>
            <w:r w:rsidRPr="00FF5BB2">
              <w:rPr>
                <w:color w:val="000000"/>
                <w:sz w:val="24"/>
              </w:rPr>
              <w:lastRenderedPageBreak/>
              <w:t>по указанному имуществу</w:t>
            </w:r>
          </w:p>
        </w:tc>
      </w:tr>
      <w:tr w:rsidR="00FF5BB2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bCs/>
                <w:color w:val="000000"/>
                <w:sz w:val="24"/>
              </w:rPr>
              <w:t>1 14 02053 10 0000 410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bCs/>
                <w:color w:val="000000"/>
                <w:sz w:val="24"/>
              </w:rPr>
            </w:pPr>
            <w:r w:rsidRPr="00FF5BB2">
              <w:rPr>
                <w:color w:val="000000"/>
                <w:sz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5BB2" w:rsidRPr="00FF5BB2" w:rsidTr="00FF5BB2">
        <w:trPr>
          <w:gridAfter w:val="1"/>
          <w:wAfter w:w="12" w:type="dxa"/>
          <w:trHeight w:val="10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1 14 06025 10 0000 430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5BB2" w:rsidRPr="00FF5BB2" w:rsidTr="00FF5BB2">
        <w:trPr>
          <w:gridAfter w:val="1"/>
          <w:wAfter w:w="12" w:type="dxa"/>
          <w:trHeight w:val="10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F5BB2" w:rsidRPr="00FF5BB2" w:rsidTr="003908E9">
        <w:trPr>
          <w:gridAfter w:val="1"/>
          <w:wAfter w:w="12" w:type="dxa"/>
          <w:trHeight w:val="8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1 16 10031 10 0000 140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rPr>
                <w:bCs/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F5BB2">
              <w:rPr>
                <w:color w:val="000000"/>
                <w:sz w:val="24"/>
              </w:rPr>
              <w:t>выгодоприобретателями</w:t>
            </w:r>
            <w:proofErr w:type="spellEnd"/>
            <w:r w:rsidRPr="00FF5BB2">
              <w:rPr>
                <w:color w:val="000000"/>
                <w:sz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FF5BB2" w:rsidRPr="00FF5BB2" w:rsidTr="00FF5BB2">
        <w:trPr>
          <w:gridAfter w:val="1"/>
          <w:wAfter w:w="12" w:type="dxa"/>
          <w:trHeight w:val="11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1 16 10032 10 0000 140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5BB2" w:rsidRPr="00FF5BB2" w:rsidTr="00FF5BB2">
        <w:trPr>
          <w:gridAfter w:val="1"/>
          <w:wAfter w:w="12" w:type="dxa"/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1 17 01050 10 0000 180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FF5BB2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BB2" w:rsidRPr="00FF5BB2" w:rsidRDefault="00FF5BB2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1 17 05050 10 0000 180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BB2" w:rsidRPr="00FF5BB2" w:rsidRDefault="00FF5BB2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3908E9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D55163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3908E9">
            <w:pPr>
              <w:rPr>
                <w:color w:val="000000"/>
                <w:sz w:val="24"/>
              </w:rPr>
            </w:pPr>
            <w:r w:rsidRPr="00FF5BB2">
              <w:rPr>
                <w:sz w:val="24"/>
              </w:rPr>
              <w:t>2 02 1</w:t>
            </w:r>
            <w:r>
              <w:rPr>
                <w:sz w:val="24"/>
              </w:rPr>
              <w:t>5</w:t>
            </w:r>
            <w:r w:rsidRPr="00FF5BB2">
              <w:rPr>
                <w:sz w:val="24"/>
              </w:rPr>
              <w:t>001 10 0000 150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3908E9" w:rsidRDefault="003908E9" w:rsidP="00D55163">
            <w:pPr>
              <w:jc w:val="both"/>
              <w:rPr>
                <w:color w:val="000000"/>
                <w:sz w:val="24"/>
              </w:rPr>
            </w:pPr>
            <w:r w:rsidRPr="003908E9">
              <w:rPr>
                <w:color w:val="000000" w:themeColor="text1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908E9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sz w:val="24"/>
              </w:rPr>
              <w:t>2 02 16001 10 0000 150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908E9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sz w:val="24"/>
              </w:rPr>
            </w:pPr>
            <w:r>
              <w:rPr>
                <w:sz w:val="24"/>
              </w:rPr>
              <w:t>2 02 25299 10  0000 150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sz w:val="24"/>
              </w:rPr>
            </w:pPr>
            <w:r w:rsidRPr="00C155F9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C155F9">
              <w:rPr>
                <w:sz w:val="24"/>
              </w:rPr>
              <w:t>софинансирование</w:t>
            </w:r>
            <w:proofErr w:type="spellEnd"/>
            <w:r w:rsidRPr="00C155F9">
              <w:rPr>
                <w:sz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3908E9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tabs>
                <w:tab w:val="num" w:pos="720"/>
              </w:tabs>
              <w:ind w:left="720" w:hanging="720"/>
              <w:rPr>
                <w:sz w:val="24"/>
              </w:rPr>
            </w:pPr>
            <w:r w:rsidRPr="00FF5BB2">
              <w:rPr>
                <w:sz w:val="24"/>
              </w:rPr>
              <w:t>2 02 29999 00 0000 150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tabs>
                <w:tab w:val="num" w:pos="0"/>
              </w:tabs>
              <w:jc w:val="both"/>
              <w:rPr>
                <w:sz w:val="24"/>
              </w:rPr>
            </w:pPr>
            <w:r w:rsidRPr="00FF5BB2">
              <w:rPr>
                <w:sz w:val="24"/>
              </w:rPr>
              <w:t>Прочие субсидии</w:t>
            </w:r>
          </w:p>
        </w:tc>
      </w:tr>
      <w:tr w:rsidR="003908E9" w:rsidRPr="00FF5BB2" w:rsidTr="00FF5BB2">
        <w:trPr>
          <w:gridAfter w:val="1"/>
          <w:wAfter w:w="12" w:type="dxa"/>
          <w:trHeight w:val="10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2 02 35118 10 0000 150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08E9" w:rsidRPr="00FF5BB2" w:rsidTr="00FF5BB2">
        <w:trPr>
          <w:gridAfter w:val="1"/>
          <w:wAfter w:w="12" w:type="dxa"/>
          <w:trHeight w:val="8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lastRenderedPageBreak/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2 02 30024 10 0000 150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08E9" w:rsidRPr="00FF5BB2" w:rsidTr="00FF5BB2">
        <w:trPr>
          <w:gridAfter w:val="1"/>
          <w:wAfter w:w="12" w:type="dxa"/>
          <w:trHeight w:val="13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2 02 45160 10 0000 150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08E9" w:rsidRPr="00FF5BB2" w:rsidTr="00FF5BB2">
        <w:trPr>
          <w:gridAfter w:val="1"/>
          <w:wAfter w:w="12" w:type="dxa"/>
          <w:trHeight w:val="71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2 02 49999 10 0000 150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908E9" w:rsidRPr="00FF5BB2" w:rsidTr="00FF5BB2">
        <w:trPr>
          <w:gridAfter w:val="1"/>
          <w:wAfter w:w="12" w:type="dxa"/>
          <w:trHeight w:val="11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2 07 05020 10 0000 150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908E9" w:rsidRPr="00FF5BB2" w:rsidTr="00FF5BB2">
        <w:trPr>
          <w:gridAfter w:val="1"/>
          <w:wAfter w:w="12" w:type="dxa"/>
          <w:trHeight w:val="6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2 07 05030 10 0000 150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3908E9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2 08 05000 10 0000 150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08E9" w:rsidRPr="00FF5BB2" w:rsidTr="00FF5BB2">
        <w:trPr>
          <w:gridAfter w:val="1"/>
          <w:wAfter w:w="12" w:type="dxa"/>
          <w:trHeight w:val="67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2 18 60010 10 0000 150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08E9" w:rsidRPr="00FF5BB2" w:rsidTr="00FF5BB2">
        <w:trPr>
          <w:gridAfter w:val="1"/>
          <w:wAfter w:w="12" w:type="dxa"/>
          <w:trHeight w:val="10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2 18 05010 10 0000 150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908E9" w:rsidRPr="00FF5BB2" w:rsidTr="00FF5BB2">
        <w:trPr>
          <w:gridAfter w:val="1"/>
          <w:wAfter w:w="12" w:type="dxa"/>
          <w:trHeight w:val="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951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8E9" w:rsidRPr="00FF5BB2" w:rsidRDefault="003908E9" w:rsidP="00270436">
            <w:pPr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 xml:space="preserve">2 19 00000 10 0000 150 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E9" w:rsidRPr="00FF5BB2" w:rsidRDefault="003908E9" w:rsidP="00270436">
            <w:pPr>
              <w:jc w:val="both"/>
              <w:rPr>
                <w:color w:val="000000"/>
                <w:sz w:val="24"/>
              </w:rPr>
            </w:pPr>
            <w:r w:rsidRPr="00FF5BB2">
              <w:rPr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FF5BB2" w:rsidRDefault="00FF5BB2" w:rsidP="00FF5BB2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FF5BB2" w:rsidRDefault="00784B8D" w:rsidP="00FF5BB2">
      <w:pPr>
        <w:jc w:val="right"/>
        <w:rPr>
          <w:sz w:val="24"/>
        </w:rPr>
      </w:pPr>
      <w:r>
        <w:rPr>
          <w:sz w:val="24"/>
        </w:rPr>
        <w:t>Волошинского сельского</w:t>
      </w:r>
      <w:r w:rsidR="00FF5BB2">
        <w:rPr>
          <w:sz w:val="24"/>
        </w:rPr>
        <w:t xml:space="preserve"> поселения</w:t>
      </w:r>
    </w:p>
    <w:p w:rsidR="00FF5BB2" w:rsidRDefault="002E63A3" w:rsidP="00FF5BB2">
      <w:pPr>
        <w:jc w:val="right"/>
        <w:rPr>
          <w:sz w:val="24"/>
        </w:rPr>
      </w:pPr>
      <w:r>
        <w:rPr>
          <w:sz w:val="24"/>
        </w:rPr>
        <w:t>от 22</w:t>
      </w:r>
      <w:r w:rsidR="00FF5BB2">
        <w:rPr>
          <w:sz w:val="24"/>
        </w:rPr>
        <w:t xml:space="preserve">.12.2021г. № </w:t>
      </w:r>
      <w:r>
        <w:rPr>
          <w:sz w:val="24"/>
        </w:rPr>
        <w:t>88</w:t>
      </w: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bCs/>
          <w:szCs w:val="28"/>
        </w:rPr>
      </w:pPr>
    </w:p>
    <w:p w:rsidR="00FF5BB2" w:rsidRDefault="00FF5BB2" w:rsidP="00FF5BB2">
      <w:pPr>
        <w:rPr>
          <w:bCs/>
          <w:szCs w:val="28"/>
        </w:rPr>
      </w:pPr>
      <w:r w:rsidRPr="00AD5821">
        <w:rPr>
          <w:bCs/>
          <w:szCs w:val="28"/>
        </w:rPr>
        <w:t xml:space="preserve">Перечень главных </w:t>
      </w:r>
      <w:proofErr w:type="gramStart"/>
      <w:r w:rsidRPr="00AD5821">
        <w:rPr>
          <w:bCs/>
          <w:szCs w:val="28"/>
        </w:rPr>
        <w:t>администраторов источников финансирования дефицита бюджета</w:t>
      </w:r>
      <w:proofErr w:type="gramEnd"/>
      <w:r w:rsidRPr="00AD5821">
        <w:rPr>
          <w:bCs/>
          <w:szCs w:val="28"/>
        </w:rPr>
        <w:t xml:space="preserve"> </w:t>
      </w:r>
      <w:r w:rsidR="00784B8D">
        <w:rPr>
          <w:bCs/>
          <w:szCs w:val="28"/>
        </w:rPr>
        <w:t>Волошинского сельского</w:t>
      </w:r>
      <w:r>
        <w:rPr>
          <w:bCs/>
          <w:szCs w:val="28"/>
        </w:rPr>
        <w:t xml:space="preserve"> поселения</w:t>
      </w:r>
    </w:p>
    <w:p w:rsidR="00FF5BB2" w:rsidRDefault="00FF5BB2" w:rsidP="00FF5BB2">
      <w:pPr>
        <w:rPr>
          <w:bCs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82"/>
        <w:gridCol w:w="5482"/>
      </w:tblGrid>
      <w:tr w:rsidR="00FF5BB2" w:rsidRPr="00FF5BB2" w:rsidTr="00270436">
        <w:trPr>
          <w:trHeight w:val="658"/>
        </w:trPr>
        <w:tc>
          <w:tcPr>
            <w:tcW w:w="4016" w:type="dxa"/>
            <w:gridSpan w:val="2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482" w:type="dxa"/>
            <w:vMerge w:val="restart"/>
          </w:tcPr>
          <w:p w:rsidR="00FF5BB2" w:rsidRPr="00FF5BB2" w:rsidRDefault="00FF5BB2" w:rsidP="00270436">
            <w:pPr>
              <w:pStyle w:val="2"/>
              <w:rPr>
                <w:sz w:val="24"/>
              </w:rPr>
            </w:pPr>
          </w:p>
          <w:p w:rsidR="00FF5BB2" w:rsidRPr="00FF5BB2" w:rsidRDefault="00FF5BB2" w:rsidP="00270436">
            <w:pPr>
              <w:pStyle w:val="2"/>
              <w:rPr>
                <w:sz w:val="24"/>
              </w:rPr>
            </w:pPr>
          </w:p>
          <w:p w:rsidR="00FF5BB2" w:rsidRPr="00FF5BB2" w:rsidRDefault="00FF5BB2" w:rsidP="00270436">
            <w:pPr>
              <w:pStyle w:val="2"/>
              <w:ind w:right="976"/>
              <w:rPr>
                <w:sz w:val="24"/>
              </w:rPr>
            </w:pPr>
          </w:p>
          <w:p w:rsidR="00FF5BB2" w:rsidRPr="00FF5BB2" w:rsidRDefault="00FF5BB2" w:rsidP="00270436">
            <w:pPr>
              <w:pStyle w:val="2"/>
              <w:rPr>
                <w:b w:val="0"/>
                <w:sz w:val="24"/>
              </w:rPr>
            </w:pPr>
            <w:r w:rsidRPr="00FF5BB2">
              <w:rPr>
                <w:b w:val="0"/>
                <w:sz w:val="24"/>
              </w:rPr>
              <w:t>Наименование главного администратора источников финансирования дефицита</w:t>
            </w:r>
          </w:p>
          <w:p w:rsidR="00FF5BB2" w:rsidRPr="00FF5BB2" w:rsidRDefault="00FF5BB2" w:rsidP="00270436">
            <w:pPr>
              <w:pStyle w:val="2"/>
              <w:rPr>
                <w:b w:val="0"/>
                <w:sz w:val="24"/>
              </w:rPr>
            </w:pPr>
            <w:r w:rsidRPr="00FF5BB2">
              <w:rPr>
                <w:b w:val="0"/>
                <w:sz w:val="24"/>
              </w:rPr>
              <w:t xml:space="preserve"> бюджета сельского поселения</w:t>
            </w:r>
          </w:p>
        </w:tc>
      </w:tr>
      <w:tr w:rsidR="00FF5BB2" w:rsidRPr="00FF5BB2" w:rsidTr="00270436">
        <w:trPr>
          <w:trHeight w:val="1605"/>
        </w:trPr>
        <w:tc>
          <w:tcPr>
            <w:tcW w:w="1134" w:type="dxa"/>
          </w:tcPr>
          <w:p w:rsidR="00FF5BB2" w:rsidRPr="00FF5BB2" w:rsidRDefault="00FF5BB2" w:rsidP="00270436">
            <w:pPr>
              <w:rPr>
                <w:sz w:val="24"/>
              </w:rPr>
            </w:pPr>
          </w:p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 xml:space="preserve">главного администратора </w:t>
            </w:r>
          </w:p>
        </w:tc>
        <w:tc>
          <w:tcPr>
            <w:tcW w:w="2882" w:type="dxa"/>
          </w:tcPr>
          <w:p w:rsidR="00FF5BB2" w:rsidRPr="00FF5BB2" w:rsidRDefault="00FF5BB2" w:rsidP="00270436">
            <w:pPr>
              <w:rPr>
                <w:sz w:val="24"/>
              </w:rPr>
            </w:pPr>
          </w:p>
          <w:p w:rsidR="00FF5BB2" w:rsidRPr="00FF5BB2" w:rsidRDefault="00FF5BB2" w:rsidP="00FF5BB2">
            <w:pPr>
              <w:rPr>
                <w:sz w:val="24"/>
              </w:rPr>
            </w:pPr>
            <w:r w:rsidRPr="00FF5BB2">
              <w:rPr>
                <w:sz w:val="24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482" w:type="dxa"/>
            <w:vMerge/>
          </w:tcPr>
          <w:p w:rsidR="00FF5BB2" w:rsidRPr="00FF5BB2" w:rsidRDefault="00FF5BB2" w:rsidP="00270436">
            <w:pPr>
              <w:pStyle w:val="2"/>
              <w:rPr>
                <w:sz w:val="24"/>
              </w:rPr>
            </w:pPr>
          </w:p>
        </w:tc>
      </w:tr>
      <w:tr w:rsidR="00FF5BB2" w:rsidRPr="00FF5BB2" w:rsidTr="00270436">
        <w:tc>
          <w:tcPr>
            <w:tcW w:w="1134" w:type="dxa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1</w:t>
            </w:r>
          </w:p>
        </w:tc>
        <w:tc>
          <w:tcPr>
            <w:tcW w:w="2882" w:type="dxa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2</w:t>
            </w:r>
          </w:p>
        </w:tc>
        <w:tc>
          <w:tcPr>
            <w:tcW w:w="5482" w:type="dxa"/>
          </w:tcPr>
          <w:p w:rsidR="00FF5BB2" w:rsidRPr="00FF5BB2" w:rsidRDefault="00FF5BB2" w:rsidP="00270436">
            <w:pPr>
              <w:pStyle w:val="2"/>
              <w:rPr>
                <w:b w:val="0"/>
                <w:sz w:val="24"/>
              </w:rPr>
            </w:pPr>
            <w:r w:rsidRPr="00FF5BB2">
              <w:rPr>
                <w:b w:val="0"/>
                <w:sz w:val="24"/>
              </w:rPr>
              <w:t>3</w:t>
            </w:r>
          </w:p>
        </w:tc>
      </w:tr>
      <w:tr w:rsidR="00FF5BB2" w:rsidRPr="00FF5BB2" w:rsidTr="00270436">
        <w:tc>
          <w:tcPr>
            <w:tcW w:w="1134" w:type="dxa"/>
          </w:tcPr>
          <w:p w:rsidR="00FF5BB2" w:rsidRPr="00FF5BB2" w:rsidRDefault="00FF5BB2" w:rsidP="00270436">
            <w:pPr>
              <w:rPr>
                <w:b/>
                <w:sz w:val="24"/>
              </w:rPr>
            </w:pPr>
            <w:r w:rsidRPr="00FF5BB2">
              <w:rPr>
                <w:b/>
                <w:sz w:val="24"/>
              </w:rPr>
              <w:t>951</w:t>
            </w:r>
          </w:p>
        </w:tc>
        <w:tc>
          <w:tcPr>
            <w:tcW w:w="2882" w:type="dxa"/>
          </w:tcPr>
          <w:p w:rsidR="00FF5BB2" w:rsidRPr="00FF5BB2" w:rsidRDefault="00FF5BB2" w:rsidP="00270436">
            <w:pPr>
              <w:rPr>
                <w:sz w:val="24"/>
              </w:rPr>
            </w:pPr>
          </w:p>
        </w:tc>
        <w:tc>
          <w:tcPr>
            <w:tcW w:w="5482" w:type="dxa"/>
          </w:tcPr>
          <w:p w:rsidR="00FF5BB2" w:rsidRPr="00FF5BB2" w:rsidRDefault="00FF5BB2" w:rsidP="00270436">
            <w:pPr>
              <w:pStyle w:val="2"/>
              <w:rPr>
                <w:sz w:val="24"/>
                <w:highlight w:val="yellow"/>
              </w:rPr>
            </w:pPr>
            <w:r w:rsidRPr="00FF5BB2">
              <w:rPr>
                <w:sz w:val="24"/>
              </w:rPr>
              <w:t xml:space="preserve">Администрация </w:t>
            </w:r>
            <w:r w:rsidR="00784B8D">
              <w:rPr>
                <w:sz w:val="24"/>
              </w:rPr>
              <w:t>Волошинского сельского</w:t>
            </w:r>
            <w:r w:rsidRPr="00FF5BB2">
              <w:rPr>
                <w:sz w:val="24"/>
              </w:rPr>
              <w:t xml:space="preserve"> поселения</w:t>
            </w:r>
          </w:p>
        </w:tc>
      </w:tr>
      <w:tr w:rsidR="00FF5BB2" w:rsidRPr="00FF5BB2" w:rsidTr="00270436">
        <w:tc>
          <w:tcPr>
            <w:tcW w:w="1134" w:type="dxa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951</w:t>
            </w:r>
          </w:p>
        </w:tc>
        <w:tc>
          <w:tcPr>
            <w:tcW w:w="2882" w:type="dxa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01 05 02 01 10 0000 510</w:t>
            </w:r>
          </w:p>
        </w:tc>
        <w:tc>
          <w:tcPr>
            <w:tcW w:w="5482" w:type="dxa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FF5BB2" w:rsidRPr="00FF5BB2" w:rsidTr="00270436">
        <w:tc>
          <w:tcPr>
            <w:tcW w:w="1134" w:type="dxa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951</w:t>
            </w:r>
          </w:p>
        </w:tc>
        <w:tc>
          <w:tcPr>
            <w:tcW w:w="2882" w:type="dxa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01 05 02 01 10 0000 610</w:t>
            </w:r>
          </w:p>
        </w:tc>
        <w:tc>
          <w:tcPr>
            <w:tcW w:w="5482" w:type="dxa"/>
          </w:tcPr>
          <w:p w:rsidR="00FF5BB2" w:rsidRPr="00FF5BB2" w:rsidRDefault="00FF5BB2" w:rsidP="00270436">
            <w:pPr>
              <w:rPr>
                <w:sz w:val="24"/>
              </w:rPr>
            </w:pPr>
            <w:r w:rsidRPr="00FF5BB2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F5BB2" w:rsidRDefault="00FF5BB2" w:rsidP="00FF5BB2">
      <w:pPr>
        <w:rPr>
          <w:bCs/>
          <w:szCs w:val="28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FF5BB2" w:rsidRDefault="00FF5BB2" w:rsidP="00FF5BB2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FF5BB2" w:rsidRDefault="00784B8D" w:rsidP="00FF5BB2">
      <w:pPr>
        <w:jc w:val="right"/>
        <w:rPr>
          <w:sz w:val="24"/>
        </w:rPr>
      </w:pPr>
      <w:r>
        <w:rPr>
          <w:sz w:val="24"/>
        </w:rPr>
        <w:t>Волошинского сельского</w:t>
      </w:r>
      <w:r w:rsidR="00FF5BB2">
        <w:rPr>
          <w:sz w:val="24"/>
        </w:rPr>
        <w:t xml:space="preserve"> поселения</w:t>
      </w:r>
    </w:p>
    <w:p w:rsidR="00FF5BB2" w:rsidRDefault="002E63A3" w:rsidP="00FF5BB2">
      <w:pPr>
        <w:jc w:val="right"/>
        <w:rPr>
          <w:sz w:val="24"/>
        </w:rPr>
      </w:pPr>
      <w:r>
        <w:rPr>
          <w:sz w:val="24"/>
        </w:rPr>
        <w:t>от 22.12.2021г. № 88</w:t>
      </w:r>
    </w:p>
    <w:p w:rsidR="00FF5BB2" w:rsidRDefault="00FF5BB2" w:rsidP="00FF5BB2">
      <w:pPr>
        <w:rPr>
          <w:sz w:val="24"/>
        </w:rPr>
      </w:pPr>
    </w:p>
    <w:p w:rsidR="00FF5BB2" w:rsidRDefault="00FF5BB2" w:rsidP="00FF5BB2">
      <w:pPr>
        <w:rPr>
          <w:bCs/>
          <w:szCs w:val="28"/>
        </w:rPr>
      </w:pPr>
      <w:r w:rsidRPr="00AD5821">
        <w:rPr>
          <w:szCs w:val="28"/>
        </w:rPr>
        <w:t xml:space="preserve">Положение о внесении изменений в Перечень главных администраторов доходов бюджета </w:t>
      </w:r>
      <w:r w:rsidR="00784B8D">
        <w:rPr>
          <w:bCs/>
          <w:szCs w:val="28"/>
        </w:rPr>
        <w:t>Волошинского сельского</w:t>
      </w:r>
      <w:r>
        <w:rPr>
          <w:bCs/>
          <w:szCs w:val="28"/>
        </w:rPr>
        <w:t xml:space="preserve"> поселения</w:t>
      </w:r>
      <w:r w:rsidRPr="00AD5821">
        <w:rPr>
          <w:szCs w:val="28"/>
        </w:rPr>
        <w:t xml:space="preserve"> и Перечень главных </w:t>
      </w:r>
      <w:proofErr w:type="gramStart"/>
      <w:r w:rsidRPr="00AD5821">
        <w:rPr>
          <w:szCs w:val="28"/>
        </w:rPr>
        <w:t>администраторов источников финансирования дефицита бюджета</w:t>
      </w:r>
      <w:proofErr w:type="gramEnd"/>
      <w:r w:rsidRPr="00AD5821">
        <w:rPr>
          <w:szCs w:val="28"/>
        </w:rPr>
        <w:t xml:space="preserve"> </w:t>
      </w:r>
      <w:r w:rsidR="00784B8D">
        <w:rPr>
          <w:bCs/>
          <w:szCs w:val="28"/>
        </w:rPr>
        <w:t>Волошинского сельского</w:t>
      </w:r>
      <w:r>
        <w:rPr>
          <w:bCs/>
          <w:szCs w:val="28"/>
        </w:rPr>
        <w:t xml:space="preserve"> поселения</w:t>
      </w:r>
    </w:p>
    <w:p w:rsidR="00FF5BB2" w:rsidRDefault="00FF5BB2" w:rsidP="00FF5BB2">
      <w:pPr>
        <w:rPr>
          <w:bCs/>
          <w:szCs w:val="28"/>
        </w:rPr>
      </w:pPr>
    </w:p>
    <w:p w:rsidR="00FF5BB2" w:rsidRDefault="00FF5BB2" w:rsidP="00FF5BB2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Cs w:val="28"/>
        </w:rPr>
        <w:t xml:space="preserve">в Перечень главных администраторов доходов бюджета </w:t>
      </w:r>
      <w:r w:rsidR="00344346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6F1345">
        <w:rPr>
          <w:szCs w:val="28"/>
        </w:rPr>
        <w:t xml:space="preserve">и Перечень главных </w:t>
      </w:r>
      <w:proofErr w:type="gramStart"/>
      <w:r w:rsidRPr="006F1345">
        <w:rPr>
          <w:szCs w:val="28"/>
        </w:rPr>
        <w:t>администраторов источников финансирования дефицита бюджета</w:t>
      </w:r>
      <w:r>
        <w:rPr>
          <w:szCs w:val="28"/>
        </w:rPr>
        <w:t xml:space="preserve"> </w:t>
      </w:r>
      <w:r w:rsidR="00344346">
        <w:rPr>
          <w:szCs w:val="28"/>
        </w:rPr>
        <w:t>сельского поселения</w:t>
      </w:r>
      <w:proofErr w:type="gramEnd"/>
      <w:r>
        <w:rPr>
          <w:szCs w:val="28"/>
        </w:rPr>
        <w:t>.</w:t>
      </w:r>
    </w:p>
    <w:p w:rsidR="00FF5BB2" w:rsidRPr="000F4FAD" w:rsidRDefault="00FF5BB2" w:rsidP="00FF5BB2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Внесение</w:t>
      </w:r>
      <w:r w:rsidRPr="00433BB3">
        <w:rPr>
          <w:szCs w:val="28"/>
        </w:rPr>
        <w:t xml:space="preserve"> изменений в </w:t>
      </w:r>
      <w:r>
        <w:rPr>
          <w:szCs w:val="28"/>
        </w:rPr>
        <w:t>П</w:t>
      </w:r>
      <w:r w:rsidRPr="00433BB3">
        <w:rPr>
          <w:szCs w:val="28"/>
        </w:rPr>
        <w:t>ереч</w:t>
      </w:r>
      <w:r>
        <w:rPr>
          <w:szCs w:val="28"/>
        </w:rPr>
        <w:t>ень</w:t>
      </w:r>
      <w:r w:rsidRPr="00433BB3">
        <w:rPr>
          <w:szCs w:val="28"/>
        </w:rPr>
        <w:t xml:space="preserve"> главных администраторов доходов бюджета</w:t>
      </w:r>
      <w:r>
        <w:rPr>
          <w:szCs w:val="28"/>
        </w:rPr>
        <w:t xml:space="preserve"> </w:t>
      </w:r>
      <w:r w:rsidR="00344346">
        <w:rPr>
          <w:szCs w:val="28"/>
        </w:rPr>
        <w:t>сельского поселения</w:t>
      </w:r>
      <w:r w:rsidRPr="00433BB3">
        <w:rPr>
          <w:szCs w:val="28"/>
        </w:rPr>
        <w:t xml:space="preserve"> и </w:t>
      </w:r>
      <w:r>
        <w:rPr>
          <w:szCs w:val="28"/>
        </w:rPr>
        <w:t xml:space="preserve">Перечень </w:t>
      </w:r>
      <w:r w:rsidRPr="00433BB3">
        <w:rPr>
          <w:szCs w:val="28"/>
        </w:rPr>
        <w:t xml:space="preserve">главных </w:t>
      </w:r>
      <w:proofErr w:type="gramStart"/>
      <w:r w:rsidRPr="00433BB3">
        <w:rPr>
          <w:szCs w:val="28"/>
        </w:rPr>
        <w:t xml:space="preserve">администраторов источников финансирования дефицита </w:t>
      </w:r>
      <w:r>
        <w:rPr>
          <w:szCs w:val="28"/>
        </w:rPr>
        <w:t>бюджета</w:t>
      </w:r>
      <w:r w:rsidRPr="00433BB3">
        <w:rPr>
          <w:szCs w:val="28"/>
        </w:rPr>
        <w:t xml:space="preserve"> </w:t>
      </w:r>
      <w:r w:rsidR="00344346">
        <w:rPr>
          <w:szCs w:val="28"/>
        </w:rPr>
        <w:t>сельского</w:t>
      </w:r>
      <w:proofErr w:type="gramEnd"/>
      <w:r w:rsidR="00344346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433BB3">
        <w:rPr>
          <w:szCs w:val="28"/>
        </w:rPr>
        <w:t xml:space="preserve">(далее – </w:t>
      </w:r>
      <w:r>
        <w:rPr>
          <w:szCs w:val="28"/>
        </w:rPr>
        <w:t>П</w:t>
      </w:r>
      <w:r w:rsidRPr="00433BB3">
        <w:rPr>
          <w:szCs w:val="28"/>
        </w:rPr>
        <w:t>еречни)</w:t>
      </w:r>
      <w:r>
        <w:rPr>
          <w:szCs w:val="28"/>
        </w:rPr>
        <w:t xml:space="preserve"> осуществляет</w:t>
      </w:r>
      <w:r w:rsidRPr="00433BB3">
        <w:rPr>
          <w:szCs w:val="28"/>
        </w:rPr>
        <w:t xml:space="preserve">ся </w:t>
      </w:r>
      <w:r>
        <w:rPr>
          <w:szCs w:val="28"/>
        </w:rPr>
        <w:t xml:space="preserve">в </w:t>
      </w:r>
      <w:r w:rsidRPr="000F4FAD">
        <w:rPr>
          <w:szCs w:val="28"/>
        </w:rPr>
        <w:t>случаях:</w:t>
      </w:r>
    </w:p>
    <w:p w:rsidR="00FF5BB2" w:rsidRPr="000F4FAD" w:rsidRDefault="00FF5BB2" w:rsidP="00FF5BB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0F4FAD">
        <w:rPr>
          <w:szCs w:val="28"/>
        </w:rPr>
        <w:t xml:space="preserve">изменения состава главных администраторов доходов бюджета </w:t>
      </w:r>
      <w:r w:rsidR="00344346">
        <w:rPr>
          <w:szCs w:val="28"/>
        </w:rPr>
        <w:t>сельского поселения</w:t>
      </w:r>
      <w:r w:rsidRPr="000F4FAD">
        <w:rPr>
          <w:szCs w:val="28"/>
        </w:rPr>
        <w:t xml:space="preserve">, главных администраторов источников финансирования дефицита бюджета </w:t>
      </w:r>
      <w:r w:rsidR="00344346">
        <w:rPr>
          <w:szCs w:val="28"/>
        </w:rPr>
        <w:t>сельского поселения</w:t>
      </w:r>
      <w:r w:rsidRPr="000F4FAD">
        <w:rPr>
          <w:szCs w:val="28"/>
        </w:rPr>
        <w:t xml:space="preserve">, а также изменения наименования главного администратора доходов бюджета </w:t>
      </w:r>
      <w:r w:rsidR="00344346">
        <w:rPr>
          <w:szCs w:val="28"/>
        </w:rPr>
        <w:t>сельского поселения</w:t>
      </w:r>
      <w:r w:rsidRPr="000F4FAD">
        <w:rPr>
          <w:szCs w:val="28"/>
        </w:rPr>
        <w:t xml:space="preserve">, главного администратора источников финансирования дефицита бюджета </w:t>
      </w:r>
      <w:r w:rsidR="00344346">
        <w:rPr>
          <w:szCs w:val="28"/>
        </w:rPr>
        <w:t>сельского поселения</w:t>
      </w:r>
      <w:r w:rsidRPr="000F4FAD">
        <w:rPr>
          <w:szCs w:val="28"/>
        </w:rPr>
        <w:t>;</w:t>
      </w:r>
    </w:p>
    <w:p w:rsidR="00FF5BB2" w:rsidRDefault="00FF5BB2" w:rsidP="00FF5BB2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изменения</w:t>
      </w:r>
      <w:r w:rsidRPr="00433BB3">
        <w:rPr>
          <w:szCs w:val="28"/>
        </w:rPr>
        <w:t xml:space="preserve"> состав</w:t>
      </w:r>
      <w:r>
        <w:rPr>
          <w:szCs w:val="28"/>
        </w:rPr>
        <w:t>а</w:t>
      </w:r>
      <w:r w:rsidRPr="00433BB3">
        <w:rPr>
          <w:szCs w:val="28"/>
        </w:rPr>
        <w:t xml:space="preserve"> закрепленных за главными администраторами </w:t>
      </w:r>
      <w:proofErr w:type="gramStart"/>
      <w:r w:rsidRPr="00433BB3">
        <w:rPr>
          <w:szCs w:val="28"/>
        </w:rPr>
        <w:t xml:space="preserve">доходов кодов классификации доходов </w:t>
      </w:r>
      <w:r>
        <w:rPr>
          <w:szCs w:val="28"/>
        </w:rPr>
        <w:t xml:space="preserve">бюджета </w:t>
      </w:r>
      <w:r w:rsidR="00344346">
        <w:rPr>
          <w:szCs w:val="28"/>
        </w:rPr>
        <w:t>сельского</w:t>
      </w:r>
      <w:proofErr w:type="gramEnd"/>
      <w:r w:rsidR="00344346">
        <w:rPr>
          <w:szCs w:val="28"/>
        </w:rPr>
        <w:t xml:space="preserve"> поселения</w:t>
      </w:r>
      <w:r>
        <w:rPr>
          <w:szCs w:val="28"/>
        </w:rPr>
        <w:t xml:space="preserve">, закрепленных за главными администраторами источников финансирования дефицита бюджета </w:t>
      </w:r>
      <w:r w:rsidR="00344346">
        <w:rPr>
          <w:szCs w:val="28"/>
        </w:rPr>
        <w:t>сельского поселения</w:t>
      </w:r>
      <w:r>
        <w:rPr>
          <w:szCs w:val="28"/>
        </w:rPr>
        <w:t xml:space="preserve"> кодов источников финансирования дефицита бюджета </w:t>
      </w:r>
      <w:r w:rsidR="00344346">
        <w:rPr>
          <w:szCs w:val="28"/>
        </w:rPr>
        <w:t>сельского поселения</w:t>
      </w:r>
      <w:r>
        <w:rPr>
          <w:szCs w:val="28"/>
        </w:rPr>
        <w:t>;</w:t>
      </w:r>
    </w:p>
    <w:p w:rsidR="00FF5BB2" w:rsidRPr="006F30D7" w:rsidRDefault="00FF5BB2" w:rsidP="00FF5BB2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E3F01">
        <w:rPr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4E3F01">
        <w:rPr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4E3F01">
        <w:rPr>
          <w:szCs w:val="28"/>
        </w:rPr>
        <w:t xml:space="preserve"> в текущем финансовом году</w:t>
      </w:r>
      <w:r w:rsidRPr="000F4FAD">
        <w:rPr>
          <w:szCs w:val="28"/>
        </w:rPr>
        <w:t>.</w:t>
      </w:r>
    </w:p>
    <w:p w:rsidR="00FF5BB2" w:rsidRPr="000D6BE2" w:rsidRDefault="00FF5BB2" w:rsidP="00FF5BB2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C673DD">
        <w:rPr>
          <w:szCs w:val="28"/>
        </w:rPr>
        <w:t xml:space="preserve">В случаях внесения изменений в Перечни, указанных в абзаце втором пункта 2 настоящего Положения, </w:t>
      </w:r>
      <w:r w:rsidR="00344346">
        <w:rPr>
          <w:rFonts w:eastAsia="Calibri"/>
          <w:szCs w:val="28"/>
          <w:lang w:eastAsia="en-US"/>
        </w:rPr>
        <w:t>сектором экономики и финансов</w:t>
      </w:r>
      <w:r>
        <w:rPr>
          <w:rFonts w:eastAsia="Calibri"/>
          <w:szCs w:val="28"/>
          <w:lang w:eastAsia="en-US"/>
        </w:rPr>
        <w:t xml:space="preserve"> </w:t>
      </w:r>
      <w:r w:rsidRPr="00C673DD">
        <w:rPr>
          <w:szCs w:val="28"/>
        </w:rPr>
        <w:t>подготавливает</w:t>
      </w:r>
      <w:r>
        <w:rPr>
          <w:szCs w:val="28"/>
        </w:rPr>
        <w:t>ся</w:t>
      </w:r>
      <w:r w:rsidRPr="00C673DD">
        <w:rPr>
          <w:szCs w:val="28"/>
        </w:rPr>
        <w:t xml:space="preserve"> постановление </w:t>
      </w:r>
      <w:r>
        <w:rPr>
          <w:szCs w:val="28"/>
        </w:rPr>
        <w:t xml:space="preserve">Администрации </w:t>
      </w:r>
      <w:r w:rsidR="00784B8D">
        <w:rPr>
          <w:szCs w:val="28"/>
        </w:rPr>
        <w:t>Волошинского сельского</w:t>
      </w:r>
      <w:r w:rsidR="00344346">
        <w:rPr>
          <w:szCs w:val="28"/>
        </w:rPr>
        <w:t xml:space="preserve"> поселения</w:t>
      </w:r>
      <w:r w:rsidRPr="00C673DD">
        <w:rPr>
          <w:szCs w:val="28"/>
        </w:rPr>
        <w:t xml:space="preserve"> о внесении изменений в настоящее постановление </w:t>
      </w:r>
      <w:r>
        <w:rPr>
          <w:szCs w:val="28"/>
        </w:rPr>
        <w:t xml:space="preserve">Администрации </w:t>
      </w:r>
      <w:r w:rsidR="00784B8D">
        <w:rPr>
          <w:szCs w:val="28"/>
        </w:rPr>
        <w:t>Волошинского сельского</w:t>
      </w:r>
      <w:r w:rsidR="00344346">
        <w:rPr>
          <w:szCs w:val="28"/>
        </w:rPr>
        <w:t xml:space="preserve"> поселения</w:t>
      </w:r>
      <w:r w:rsidRPr="000D6BE2">
        <w:rPr>
          <w:color w:val="000000"/>
          <w:szCs w:val="28"/>
        </w:rPr>
        <w:t xml:space="preserve"> в порядке, определенном Регламентом Администрации </w:t>
      </w:r>
      <w:r w:rsidR="00784B8D">
        <w:rPr>
          <w:color w:val="000000"/>
          <w:szCs w:val="28"/>
        </w:rPr>
        <w:t>Волошинского сельского</w:t>
      </w:r>
      <w:r w:rsidR="00344346">
        <w:rPr>
          <w:szCs w:val="28"/>
        </w:rPr>
        <w:t xml:space="preserve"> поселения.</w:t>
      </w:r>
    </w:p>
    <w:p w:rsidR="00FF5BB2" w:rsidRDefault="00FF5BB2" w:rsidP="00FF5BB2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673DD">
        <w:rPr>
          <w:szCs w:val="28"/>
        </w:rPr>
        <w:t>В случаях, указанны</w:t>
      </w:r>
      <w:r>
        <w:rPr>
          <w:szCs w:val="28"/>
        </w:rPr>
        <w:t xml:space="preserve">х в абзаце третьем </w:t>
      </w:r>
      <w:r w:rsidRPr="000D6BE2">
        <w:rPr>
          <w:color w:val="000000"/>
          <w:szCs w:val="28"/>
        </w:rPr>
        <w:t>и четвертом</w:t>
      </w:r>
      <w:r>
        <w:rPr>
          <w:szCs w:val="28"/>
        </w:rPr>
        <w:t xml:space="preserve"> пункта 2 настоящего </w:t>
      </w:r>
      <w:r w:rsidRPr="006F1345">
        <w:rPr>
          <w:szCs w:val="28"/>
        </w:rPr>
        <w:t>По</w:t>
      </w:r>
      <w:r>
        <w:rPr>
          <w:szCs w:val="28"/>
        </w:rPr>
        <w:t>ложения</w:t>
      </w:r>
      <w:r w:rsidRPr="006F1345">
        <w:rPr>
          <w:szCs w:val="28"/>
        </w:rPr>
        <w:t>,</w:t>
      </w:r>
      <w:r>
        <w:rPr>
          <w:szCs w:val="28"/>
        </w:rPr>
        <w:t xml:space="preserve"> </w:t>
      </w:r>
      <w:r w:rsidR="00344346">
        <w:rPr>
          <w:szCs w:val="28"/>
        </w:rPr>
        <w:t>сектором экономики и финансов</w:t>
      </w:r>
      <w:r w:rsidRPr="005A425D">
        <w:rPr>
          <w:szCs w:val="28"/>
        </w:rPr>
        <w:t xml:space="preserve"> подготавливается </w:t>
      </w:r>
      <w:r>
        <w:rPr>
          <w:szCs w:val="28"/>
        </w:rPr>
        <w:t xml:space="preserve">правовой акт </w:t>
      </w:r>
      <w:r w:rsidR="00344346">
        <w:rPr>
          <w:szCs w:val="28"/>
        </w:rPr>
        <w:t xml:space="preserve">Администрации </w:t>
      </w:r>
      <w:r w:rsidR="00784B8D">
        <w:rPr>
          <w:szCs w:val="28"/>
        </w:rPr>
        <w:t>Волошинского сельского</w:t>
      </w:r>
      <w:r w:rsidR="00344346">
        <w:rPr>
          <w:szCs w:val="28"/>
        </w:rPr>
        <w:t xml:space="preserve"> поселения</w:t>
      </w:r>
      <w:r>
        <w:rPr>
          <w:szCs w:val="28"/>
        </w:rPr>
        <w:t xml:space="preserve"> об актуализации Перечней.</w:t>
      </w:r>
    </w:p>
    <w:p w:rsidR="00FF5BB2" w:rsidRDefault="00FF5BB2" w:rsidP="00FF5BB2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BE2">
        <w:rPr>
          <w:color w:val="000000"/>
          <w:szCs w:val="28"/>
        </w:rPr>
        <w:lastRenderedPageBreak/>
        <w:t xml:space="preserve">В целях внесения изменений в Перечни главные администраторы доходов бюджета </w:t>
      </w:r>
      <w:r w:rsidR="00344346">
        <w:rPr>
          <w:szCs w:val="28"/>
        </w:rPr>
        <w:t>сельского поселения</w:t>
      </w:r>
      <w:r w:rsidRPr="000D6BE2">
        <w:rPr>
          <w:color w:val="000000"/>
          <w:szCs w:val="28"/>
        </w:rPr>
        <w:t xml:space="preserve">, главные администраторы источников финансирования дефицита бюджета </w:t>
      </w:r>
      <w:r w:rsidR="00344346">
        <w:rPr>
          <w:szCs w:val="28"/>
        </w:rPr>
        <w:t>сельского поселения</w:t>
      </w:r>
      <w:r w:rsidRPr="000D6BE2">
        <w:rPr>
          <w:color w:val="000000"/>
          <w:szCs w:val="28"/>
        </w:rPr>
        <w:t xml:space="preserve"> направляют мотивированное обращение в адрес </w:t>
      </w:r>
      <w:r w:rsidR="00344346">
        <w:rPr>
          <w:color w:val="000000"/>
          <w:szCs w:val="28"/>
        </w:rPr>
        <w:t>сектора экономики и финансов</w:t>
      </w:r>
      <w:r w:rsidRPr="000D6BE2">
        <w:rPr>
          <w:color w:val="000000"/>
          <w:szCs w:val="28"/>
        </w:rPr>
        <w:t xml:space="preserve"> о необходимости актуализации Перечней</w:t>
      </w:r>
      <w:r>
        <w:rPr>
          <w:szCs w:val="28"/>
        </w:rPr>
        <w:t>.</w:t>
      </w:r>
    </w:p>
    <w:p w:rsidR="00FF5BB2" w:rsidRPr="00266526" w:rsidRDefault="00FF5BB2" w:rsidP="00FF5BB2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6158E">
        <w:rPr>
          <w:szCs w:val="28"/>
        </w:rPr>
        <w:t>В случае наличия нормативного правового акта, подтверждающего необходимость внесения изменений в Перечни, главные администраторы доходов бюджета</w:t>
      </w:r>
      <w:r>
        <w:rPr>
          <w:szCs w:val="28"/>
        </w:rPr>
        <w:t xml:space="preserve"> </w:t>
      </w:r>
      <w:r w:rsidR="00344346">
        <w:rPr>
          <w:szCs w:val="28"/>
        </w:rPr>
        <w:t>сельского поселения</w:t>
      </w:r>
      <w:r w:rsidRPr="0086158E">
        <w:rPr>
          <w:szCs w:val="28"/>
        </w:rPr>
        <w:t>, главные администраторы источников финансирования дефицита бюджета</w:t>
      </w:r>
      <w:r>
        <w:rPr>
          <w:szCs w:val="28"/>
        </w:rPr>
        <w:t xml:space="preserve"> </w:t>
      </w:r>
      <w:r w:rsidR="00344346">
        <w:rPr>
          <w:szCs w:val="28"/>
        </w:rPr>
        <w:t>сельского поселения</w:t>
      </w:r>
      <w:r w:rsidRPr="0086158E">
        <w:rPr>
          <w:szCs w:val="28"/>
        </w:rPr>
        <w:t xml:space="preserve"> направляют обращение в адрес </w:t>
      </w:r>
      <w:r w:rsidR="00344346">
        <w:rPr>
          <w:szCs w:val="28"/>
        </w:rPr>
        <w:t>сектора экономики и финансов</w:t>
      </w:r>
      <w:r>
        <w:rPr>
          <w:szCs w:val="28"/>
        </w:rPr>
        <w:t xml:space="preserve"> об актуализации Перечней </w:t>
      </w:r>
      <w:r w:rsidRPr="00266526">
        <w:rPr>
          <w:szCs w:val="28"/>
        </w:rPr>
        <w:t>в течение 14 календарных дней со дня вступления в силу соответствующего нормативного правового акта.</w:t>
      </w:r>
      <w:proofErr w:type="gramEnd"/>
    </w:p>
    <w:p w:rsidR="00FF5BB2" w:rsidRPr="00266526" w:rsidRDefault="00344346" w:rsidP="00FF5BB2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Сектор экономики и финансов</w:t>
      </w:r>
      <w:r w:rsidR="00FF5BB2" w:rsidRPr="00266526">
        <w:rPr>
          <w:szCs w:val="28"/>
        </w:rPr>
        <w:t xml:space="preserve"> не позднее </w:t>
      </w:r>
      <w:r w:rsidR="00FF5BB2">
        <w:rPr>
          <w:szCs w:val="28"/>
        </w:rPr>
        <w:t>30</w:t>
      </w:r>
      <w:r w:rsidR="00FF5BB2" w:rsidRPr="00266526">
        <w:rPr>
          <w:szCs w:val="28"/>
        </w:rPr>
        <w:t xml:space="preserve"> рабочих дней со дня получения обращения главного администратора доходов бюджета</w:t>
      </w:r>
      <w:r w:rsidR="00FF5BB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FF5BB2" w:rsidRPr="00266526">
        <w:rPr>
          <w:szCs w:val="28"/>
        </w:rPr>
        <w:t>, главного администратора источников финансирования дефицита бюджета</w:t>
      </w:r>
      <w:r w:rsidR="00FF5BB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FF5BB2" w:rsidRPr="00266526">
        <w:rPr>
          <w:szCs w:val="28"/>
        </w:rPr>
        <w:t xml:space="preserve"> осуществляет подготовку, принятие правовых актов </w:t>
      </w:r>
      <w:r w:rsidR="00FF5BB2">
        <w:rPr>
          <w:szCs w:val="28"/>
        </w:rPr>
        <w:t>об</w:t>
      </w:r>
      <w:r w:rsidR="00FF5BB2" w:rsidRPr="00266526">
        <w:rPr>
          <w:szCs w:val="28"/>
        </w:rPr>
        <w:t xml:space="preserve"> актуализации Перечней и обеспечивает их доведение до главного администратора доходов</w:t>
      </w:r>
      <w:r w:rsidR="00FF5BB2">
        <w:rPr>
          <w:szCs w:val="28"/>
        </w:rPr>
        <w:t xml:space="preserve"> </w:t>
      </w:r>
      <w:r w:rsidR="00FF5BB2" w:rsidRPr="00266526">
        <w:rPr>
          <w:szCs w:val="28"/>
        </w:rPr>
        <w:t>бюджета</w:t>
      </w:r>
      <w:r w:rsidR="00FF5BB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FF5BB2" w:rsidRPr="00266526">
        <w:rPr>
          <w:szCs w:val="28"/>
        </w:rPr>
        <w:t>, главного администратора источников финансирования дефицита бюджета</w:t>
      </w:r>
      <w:r w:rsidR="00FF5BB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FF5BB2" w:rsidRPr="00266526">
        <w:rPr>
          <w:szCs w:val="28"/>
        </w:rPr>
        <w:t>.</w:t>
      </w:r>
      <w:proofErr w:type="gramEnd"/>
    </w:p>
    <w:p w:rsidR="00FF5BB2" w:rsidRPr="000D6BE2" w:rsidRDefault="00FF5BB2" w:rsidP="00FF5BB2">
      <w:pPr>
        <w:keepLine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5</w:t>
      </w:r>
      <w:r w:rsidRPr="00266526">
        <w:rPr>
          <w:szCs w:val="28"/>
        </w:rPr>
        <w:t xml:space="preserve">. </w:t>
      </w:r>
      <w:proofErr w:type="gramStart"/>
      <w:r w:rsidRPr="00266526">
        <w:rPr>
          <w:szCs w:val="28"/>
        </w:rPr>
        <w:t>Внесение изменений в настоящее постановление с</w:t>
      </w:r>
      <w:r w:rsidRPr="008C5357">
        <w:rPr>
          <w:szCs w:val="28"/>
        </w:rPr>
        <w:t xml:space="preserve"> учетом всех изменений, внесенных</w:t>
      </w:r>
      <w:r>
        <w:rPr>
          <w:szCs w:val="28"/>
        </w:rPr>
        <w:t xml:space="preserve"> в Перечни </w:t>
      </w:r>
      <w:r w:rsidRPr="008C5357">
        <w:rPr>
          <w:szCs w:val="28"/>
        </w:rPr>
        <w:t xml:space="preserve">в течение </w:t>
      </w:r>
      <w:r>
        <w:rPr>
          <w:szCs w:val="28"/>
        </w:rPr>
        <w:t xml:space="preserve">текущего </w:t>
      </w:r>
      <w:r w:rsidRPr="008C5357">
        <w:rPr>
          <w:szCs w:val="28"/>
        </w:rPr>
        <w:t xml:space="preserve">финансового года </w:t>
      </w:r>
      <w:r>
        <w:rPr>
          <w:szCs w:val="28"/>
        </w:rPr>
        <w:t xml:space="preserve">правовыми актами </w:t>
      </w:r>
      <w:r w:rsidR="00344346">
        <w:rPr>
          <w:szCs w:val="28"/>
        </w:rPr>
        <w:t xml:space="preserve">Администрации </w:t>
      </w:r>
      <w:r w:rsidR="00784B8D">
        <w:rPr>
          <w:szCs w:val="28"/>
        </w:rPr>
        <w:t>Волошинского сельского</w:t>
      </w:r>
      <w:r w:rsidR="00344346">
        <w:rPr>
          <w:szCs w:val="28"/>
        </w:rPr>
        <w:t xml:space="preserve"> поселения</w:t>
      </w:r>
      <w:r>
        <w:rPr>
          <w:szCs w:val="28"/>
        </w:rPr>
        <w:t xml:space="preserve">, а также с учетом изменений, необходимых для составления проекта бюджета </w:t>
      </w:r>
      <w:r w:rsidR="00344346">
        <w:rPr>
          <w:szCs w:val="28"/>
        </w:rPr>
        <w:t>сельского поселения</w:t>
      </w:r>
      <w:r>
        <w:rPr>
          <w:szCs w:val="28"/>
        </w:rPr>
        <w:t xml:space="preserve"> на очередной финансовый год и плановый период, осуществляется </w:t>
      </w:r>
      <w:r w:rsidRPr="00433BB3">
        <w:rPr>
          <w:szCs w:val="28"/>
        </w:rPr>
        <w:t xml:space="preserve">не </w:t>
      </w:r>
      <w:r>
        <w:rPr>
          <w:szCs w:val="28"/>
        </w:rPr>
        <w:t xml:space="preserve">реже </w:t>
      </w:r>
      <w:r w:rsidRPr="00433BB3">
        <w:rPr>
          <w:szCs w:val="28"/>
        </w:rPr>
        <w:t>одного раза в год и не п</w:t>
      </w:r>
      <w:r>
        <w:rPr>
          <w:szCs w:val="28"/>
        </w:rPr>
        <w:t xml:space="preserve">озднее 31 декабря текущего года в порядке, </w:t>
      </w:r>
      <w:r w:rsidRPr="000D6BE2">
        <w:rPr>
          <w:color w:val="000000"/>
          <w:szCs w:val="28"/>
        </w:rPr>
        <w:t>определенном Регламентом</w:t>
      </w:r>
      <w:proofErr w:type="gramEnd"/>
      <w:r w:rsidRPr="000D6BE2">
        <w:rPr>
          <w:color w:val="000000"/>
          <w:szCs w:val="28"/>
        </w:rPr>
        <w:t xml:space="preserve"> Администрации </w:t>
      </w:r>
      <w:r w:rsidR="00784B8D">
        <w:rPr>
          <w:color w:val="000000"/>
          <w:szCs w:val="28"/>
        </w:rPr>
        <w:t>Волошинского сельского</w:t>
      </w:r>
      <w:r w:rsidR="00344346">
        <w:rPr>
          <w:szCs w:val="28"/>
        </w:rPr>
        <w:t xml:space="preserve"> поселения</w:t>
      </w:r>
      <w:r w:rsidRPr="000D6BE2">
        <w:rPr>
          <w:color w:val="000000"/>
          <w:szCs w:val="28"/>
        </w:rPr>
        <w:t>.</w:t>
      </w:r>
    </w:p>
    <w:p w:rsidR="00FF5BB2" w:rsidRDefault="00FF5BB2" w:rsidP="00FF5BB2">
      <w:pPr>
        <w:rPr>
          <w:lang w:eastAsia="en-US"/>
        </w:rPr>
      </w:pPr>
    </w:p>
    <w:p w:rsidR="00FF5BB2" w:rsidRDefault="00FF5BB2" w:rsidP="00FF5BB2">
      <w:pPr>
        <w:rPr>
          <w:lang w:eastAsia="en-US"/>
        </w:rPr>
      </w:pPr>
    </w:p>
    <w:p w:rsidR="00FF5BB2" w:rsidRDefault="00FF5BB2" w:rsidP="00FF5BB2">
      <w:pPr>
        <w:rPr>
          <w:lang w:eastAsia="en-US"/>
        </w:rPr>
      </w:pPr>
    </w:p>
    <w:p w:rsidR="00FF5BB2" w:rsidRDefault="00FF5BB2" w:rsidP="00FF5BB2">
      <w:pPr>
        <w:rPr>
          <w:sz w:val="24"/>
        </w:rPr>
      </w:pPr>
    </w:p>
    <w:p w:rsidR="00FF5BB2" w:rsidRPr="00FF5BB2" w:rsidRDefault="00FF5BB2" w:rsidP="00FF5BB2">
      <w:pPr>
        <w:rPr>
          <w:sz w:val="24"/>
        </w:rPr>
      </w:pPr>
    </w:p>
    <w:sectPr w:rsidR="00FF5BB2" w:rsidRPr="00FF5BB2" w:rsidSect="006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625"/>
    <w:multiLevelType w:val="hybridMultilevel"/>
    <w:tmpl w:val="13D2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D9C"/>
    <w:rsid w:val="000A7C4F"/>
    <w:rsid w:val="001045FD"/>
    <w:rsid w:val="002E63A3"/>
    <w:rsid w:val="00344346"/>
    <w:rsid w:val="003908E9"/>
    <w:rsid w:val="00625E10"/>
    <w:rsid w:val="00783020"/>
    <w:rsid w:val="00784B8D"/>
    <w:rsid w:val="00A020C1"/>
    <w:rsid w:val="00C155F9"/>
    <w:rsid w:val="00E325FA"/>
    <w:rsid w:val="00F50D9C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0D9C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D9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5FD"/>
    <w:pPr>
      <w:ind w:left="720"/>
      <w:contextualSpacing/>
    </w:pPr>
  </w:style>
  <w:style w:type="character" w:customStyle="1" w:styleId="a6">
    <w:name w:val="Основной текст_"/>
    <w:link w:val="21"/>
    <w:rsid w:val="00FF5BB2"/>
    <w:rPr>
      <w:spacing w:val="-1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FF5BB2"/>
    <w:pPr>
      <w:widowControl w:val="0"/>
      <w:shd w:val="clear" w:color="auto" w:fill="FFFFFF"/>
      <w:spacing w:line="627" w:lineRule="exact"/>
    </w:pPr>
    <w:rPr>
      <w:rFonts w:asciiTheme="minorHAnsi" w:eastAsiaTheme="minorHAnsi" w:hAnsiTheme="minorHAnsi" w:cstheme="minorBidi"/>
      <w:spacing w:val="-1"/>
      <w:sz w:val="27"/>
      <w:szCs w:val="27"/>
      <w:lang w:eastAsia="en-US"/>
    </w:rPr>
  </w:style>
  <w:style w:type="paragraph" w:customStyle="1" w:styleId="Postan">
    <w:name w:val="Postan"/>
    <w:basedOn w:val="a"/>
    <w:rsid w:val="00784B8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3780-DA26-4BA8-9AEE-47C39570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2021-12-20T08:25:00Z</dcterms:created>
  <dcterms:modified xsi:type="dcterms:W3CDTF">2021-12-27T11:50:00Z</dcterms:modified>
</cp:coreProperties>
</file>