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72A" w:rsidRDefault="00A96E2A">
      <w:pPr>
        <w:pStyle w:val="a3"/>
        <w:rPr>
          <w:sz w:val="72"/>
        </w:rPr>
      </w:pPr>
      <w:r>
        <w:rPr>
          <w:sz w:val="72"/>
        </w:rPr>
        <w:pict>
          <v:group id="docshapegroup1" o:spid="_x0000_s1298" style="position:absolute;margin-left:9.9pt;margin-top:.3pt;width:429.45pt;height:608.85pt;z-index:-16454144;mso-position-horizontal-relative:page;mso-position-vertical-relative:page" coordorigin="198,6" coordsize="8589,121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300" type="#_x0000_t75" style="position:absolute;left:198;top:6;width:8589;height:12177">
              <v:imagedata r:id="rId7" o:title=""/>
            </v:shape>
            <v:rect id="docshape3" o:spid="_x0000_s1299" style="position:absolute;left:1036;top:1160;width:6716;height:9868" stroked="f">
              <v:fill opacity="39977f"/>
            </v:rect>
            <w10:wrap anchorx="page" anchory="page"/>
          </v:group>
        </w:pict>
      </w:r>
    </w:p>
    <w:p w:rsidR="00BC272A" w:rsidRDefault="00BC272A">
      <w:pPr>
        <w:pStyle w:val="a3"/>
        <w:rPr>
          <w:sz w:val="72"/>
        </w:rPr>
      </w:pPr>
    </w:p>
    <w:p w:rsidR="00BC272A" w:rsidRDefault="00BC272A">
      <w:pPr>
        <w:pStyle w:val="a3"/>
        <w:rPr>
          <w:sz w:val="72"/>
        </w:rPr>
      </w:pPr>
    </w:p>
    <w:p w:rsidR="00BC272A" w:rsidRDefault="00BC272A">
      <w:pPr>
        <w:pStyle w:val="a3"/>
        <w:spacing w:before="383"/>
        <w:rPr>
          <w:sz w:val="72"/>
        </w:rPr>
      </w:pPr>
    </w:p>
    <w:p w:rsidR="00BC272A" w:rsidRDefault="00A96E2A">
      <w:pPr>
        <w:spacing w:line="829" w:lineRule="exact"/>
        <w:ind w:left="769" w:right="882"/>
        <w:jc w:val="center"/>
        <w:rPr>
          <w:rFonts w:ascii="Trebuchet MS" w:hAnsi="Trebuchet MS"/>
          <w:b/>
          <w:sz w:val="72"/>
        </w:rPr>
      </w:pPr>
      <w:r>
        <w:rPr>
          <w:rFonts w:ascii="Trebuchet MS" w:hAnsi="Trebuchet MS"/>
          <w:b/>
          <w:color w:val="BE1E2D"/>
          <w:w w:val="70"/>
          <w:sz w:val="72"/>
        </w:rPr>
        <w:t>HACTABHИ</w:t>
      </w:r>
      <w:r w:rsidR="00EA10F5">
        <w:rPr>
          <w:rFonts w:ascii="Trebuchet MS" w:hAnsi="Trebuchet MS"/>
          <w:b/>
          <w:color w:val="BE1E2D"/>
          <w:w w:val="70"/>
          <w:sz w:val="72"/>
        </w:rPr>
        <w:t>K</w:t>
      </w:r>
      <w:r>
        <w:rPr>
          <w:rFonts w:ascii="Trebuchet MS" w:hAnsi="Trebuchet MS"/>
          <w:b/>
          <w:color w:val="BE1E2D"/>
          <w:w w:val="70"/>
          <w:sz w:val="72"/>
        </w:rPr>
        <w:t xml:space="preserve"> </w:t>
      </w:r>
      <w:r>
        <w:rPr>
          <w:rFonts w:ascii="Trebuchet MS" w:hAnsi="Trebuchet MS"/>
          <w:b/>
          <w:color w:val="BE1E2D"/>
          <w:spacing w:val="-8"/>
          <w:w w:val="80"/>
          <w:sz w:val="72"/>
        </w:rPr>
        <w:t>MИ</w:t>
      </w:r>
      <w:r w:rsidR="00EA10F5">
        <w:rPr>
          <w:rFonts w:ascii="Trebuchet MS" w:hAnsi="Trebuchet MS"/>
          <w:b/>
          <w:color w:val="BE1E2D"/>
          <w:spacing w:val="-8"/>
          <w:w w:val="80"/>
          <w:sz w:val="72"/>
        </w:rPr>
        <w:t>ГPAHTA</w:t>
      </w:r>
    </w:p>
    <w:p w:rsidR="00BC272A" w:rsidRDefault="00A96E2A">
      <w:pPr>
        <w:spacing w:line="247" w:lineRule="auto"/>
        <w:ind w:left="769" w:right="874"/>
        <w:jc w:val="center"/>
        <w:rPr>
          <w:rFonts w:ascii="Trebuchet MS" w:hAnsi="Trebuchet MS"/>
          <w:sz w:val="42"/>
        </w:rPr>
      </w:pPr>
      <w:r>
        <w:rPr>
          <w:rFonts w:ascii="Trebuchet MS" w:hAnsi="Trebuchet MS"/>
          <w:color w:val="2B3486"/>
          <w:w w:val="55"/>
          <w:sz w:val="42"/>
        </w:rPr>
        <w:t>Методи</w:t>
      </w:r>
      <w:r w:rsidR="00EA10F5">
        <w:rPr>
          <w:rFonts w:ascii="Trebuchet MS" w:hAnsi="Trebuchet MS"/>
          <w:color w:val="2B3486"/>
          <w:w w:val="55"/>
          <w:sz w:val="42"/>
        </w:rPr>
        <w:t>ческ</w:t>
      </w:r>
      <w:r>
        <w:rPr>
          <w:rFonts w:ascii="Trebuchet MS" w:hAnsi="Trebuchet MS"/>
          <w:color w:val="2B3486"/>
          <w:w w:val="55"/>
          <w:sz w:val="42"/>
        </w:rPr>
        <w:t>ие рекомендации</w:t>
      </w:r>
      <w:r w:rsidR="00EA10F5">
        <w:rPr>
          <w:rFonts w:ascii="Trebuchet MS" w:hAnsi="Trebuchet MS"/>
          <w:color w:val="2B3486"/>
          <w:w w:val="55"/>
          <w:sz w:val="42"/>
        </w:rPr>
        <w:t xml:space="preserve"> для </w:t>
      </w:r>
      <w:r>
        <w:rPr>
          <w:rFonts w:ascii="Trebuchet MS" w:hAnsi="Trebuchet MS"/>
          <w:color w:val="2B3486"/>
          <w:w w:val="55"/>
          <w:sz w:val="42"/>
        </w:rPr>
        <w:t>иностранных граждан, прибывших в Pостовскую об</w:t>
      </w:r>
      <w:bookmarkStart w:id="0" w:name="_GoBack"/>
      <w:bookmarkEnd w:id="0"/>
      <w:r w:rsidR="00EA10F5">
        <w:rPr>
          <w:rFonts w:ascii="Trebuchet MS" w:hAnsi="Trebuchet MS"/>
          <w:color w:val="2B3486"/>
          <w:w w:val="55"/>
          <w:sz w:val="42"/>
        </w:rPr>
        <w:t>ласть</w:t>
      </w:r>
    </w:p>
    <w:p w:rsidR="00BC272A" w:rsidRDefault="00BC272A">
      <w:pPr>
        <w:pStyle w:val="a3"/>
        <w:rPr>
          <w:rFonts w:ascii="Trebuchet MS"/>
          <w:sz w:val="42"/>
        </w:rPr>
      </w:pPr>
    </w:p>
    <w:p w:rsidR="00BC272A" w:rsidRDefault="00BC272A">
      <w:pPr>
        <w:pStyle w:val="a3"/>
        <w:rPr>
          <w:rFonts w:ascii="Trebuchet MS"/>
          <w:sz w:val="42"/>
        </w:rPr>
      </w:pPr>
    </w:p>
    <w:p w:rsidR="00BC272A" w:rsidRDefault="00BC272A">
      <w:pPr>
        <w:pStyle w:val="a3"/>
        <w:rPr>
          <w:rFonts w:ascii="Trebuchet MS"/>
          <w:sz w:val="42"/>
        </w:rPr>
      </w:pPr>
    </w:p>
    <w:p w:rsidR="00BC272A" w:rsidRDefault="00BC272A">
      <w:pPr>
        <w:pStyle w:val="a3"/>
        <w:rPr>
          <w:rFonts w:ascii="Trebuchet MS"/>
          <w:sz w:val="42"/>
        </w:rPr>
      </w:pPr>
    </w:p>
    <w:p w:rsidR="00BC272A" w:rsidRDefault="00BC272A">
      <w:pPr>
        <w:pStyle w:val="a3"/>
        <w:rPr>
          <w:rFonts w:ascii="Trebuchet MS"/>
          <w:sz w:val="42"/>
        </w:rPr>
      </w:pPr>
    </w:p>
    <w:p w:rsidR="00BC272A" w:rsidRDefault="00BC272A">
      <w:pPr>
        <w:pStyle w:val="a3"/>
        <w:spacing w:before="125"/>
        <w:rPr>
          <w:rFonts w:ascii="Trebuchet MS"/>
          <w:sz w:val="42"/>
        </w:rPr>
      </w:pPr>
    </w:p>
    <w:p w:rsidR="00BC272A" w:rsidRDefault="00EA10F5">
      <w:pPr>
        <w:spacing w:line="247" w:lineRule="auto"/>
        <w:ind w:left="2417" w:right="2526"/>
        <w:jc w:val="center"/>
        <w:rPr>
          <w:rFonts w:ascii="Trebuchet MS" w:hAnsi="Trebuchet MS"/>
          <w:sz w:val="42"/>
        </w:rPr>
      </w:pPr>
      <w:r>
        <w:rPr>
          <w:rFonts w:ascii="Trebuchet MS" w:hAnsi="Trebuchet MS"/>
          <w:color w:val="2B3486"/>
          <w:w w:val="55"/>
          <w:sz w:val="42"/>
        </w:rPr>
        <w:t xml:space="preserve">городPостов-на-Дону </w:t>
      </w:r>
      <w:r>
        <w:rPr>
          <w:rFonts w:ascii="Trebuchet MS" w:hAnsi="Trebuchet MS"/>
          <w:color w:val="2B3486"/>
          <w:w w:val="65"/>
          <w:sz w:val="42"/>
        </w:rPr>
        <w:t>2024год</w:t>
      </w:r>
    </w:p>
    <w:p w:rsidR="00BC272A" w:rsidRDefault="00BC272A">
      <w:pPr>
        <w:spacing w:line="247" w:lineRule="auto"/>
        <w:jc w:val="center"/>
        <w:rPr>
          <w:rFonts w:ascii="Trebuchet MS" w:hAnsi="Trebuchet MS"/>
          <w:sz w:val="42"/>
        </w:rPr>
        <w:sectPr w:rsidR="00BC272A">
          <w:type w:val="continuous"/>
          <w:pgSz w:w="8790" w:h="12190"/>
          <w:pgMar w:top="1380" w:right="425" w:bottom="280" w:left="566" w:header="720" w:footer="720" w:gutter="0"/>
          <w:cols w:space="720"/>
        </w:sectPr>
      </w:pPr>
    </w:p>
    <w:p w:rsidR="00BC272A" w:rsidRDefault="00EA10F5">
      <w:pPr>
        <w:pStyle w:val="310"/>
        <w:spacing w:before="88"/>
        <w:ind w:right="382"/>
      </w:pPr>
      <w:r>
        <w:rPr>
          <w:color w:val="231F20"/>
          <w:w w:val="75"/>
        </w:rPr>
        <w:lastRenderedPageBreak/>
        <w:t>C0ДEPHAHN</w:t>
      </w:r>
      <w:r>
        <w:rPr>
          <w:color w:val="231F20"/>
          <w:spacing w:val="-10"/>
          <w:w w:val="75"/>
        </w:rPr>
        <w:t>E</w:t>
      </w:r>
    </w:p>
    <w:sdt>
      <w:sdtPr>
        <w:id w:val="94129516"/>
        <w:docPartObj>
          <w:docPartGallery w:val="Table of Contents"/>
          <w:docPartUnique/>
        </w:docPartObj>
      </w:sdtPr>
      <w:sdtEndPr/>
      <w:sdtContent>
        <w:p w:rsidR="00BC272A" w:rsidRDefault="00EA10F5">
          <w:pPr>
            <w:pStyle w:val="31"/>
            <w:tabs>
              <w:tab w:val="left" w:leader="dot" w:pos="7419"/>
            </w:tabs>
          </w:pPr>
          <w:r>
            <w:rPr>
              <w:color w:val="231F20"/>
              <w:spacing w:val="-2"/>
            </w:rPr>
            <w:t>Введение…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 w:rsidR="00BC272A" w:rsidRDefault="00EA10F5">
          <w:pPr>
            <w:pStyle w:val="11"/>
            <w:numPr>
              <w:ilvl w:val="0"/>
              <w:numId w:val="13"/>
            </w:numPr>
            <w:tabs>
              <w:tab w:val="left" w:pos="555"/>
              <w:tab w:val="left" w:leader="dot" w:pos="7419"/>
            </w:tabs>
          </w:pPr>
          <w:r>
            <w:rPr>
              <w:color w:val="231F20"/>
            </w:rPr>
            <w:t>ИсторияРоссиииРостовской</w:t>
          </w:r>
          <w:r>
            <w:rPr>
              <w:color w:val="231F20"/>
              <w:spacing w:val="-2"/>
            </w:rPr>
            <w:t>области…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7</w:t>
          </w:r>
        </w:p>
        <w:p w:rsidR="00BC272A" w:rsidRDefault="00EA10F5">
          <w:pPr>
            <w:pStyle w:val="21"/>
            <w:numPr>
              <w:ilvl w:val="1"/>
              <w:numId w:val="13"/>
            </w:numPr>
            <w:tabs>
              <w:tab w:val="left" w:pos="969"/>
              <w:tab w:val="left" w:leader="dot" w:pos="7420"/>
            </w:tabs>
          </w:pPr>
          <w:r>
            <w:rPr>
              <w:color w:val="231F20"/>
            </w:rPr>
            <w:t>Народы</w:t>
          </w:r>
          <w:r>
            <w:rPr>
              <w:color w:val="231F20"/>
              <w:spacing w:val="-2"/>
            </w:rPr>
            <w:t>России…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8</w:t>
          </w:r>
        </w:p>
        <w:p w:rsidR="00BC272A" w:rsidRDefault="00EA10F5">
          <w:pPr>
            <w:pStyle w:val="21"/>
            <w:numPr>
              <w:ilvl w:val="1"/>
              <w:numId w:val="13"/>
            </w:numPr>
            <w:tabs>
              <w:tab w:val="left" w:pos="967"/>
              <w:tab w:val="left" w:leader="dot" w:pos="7420"/>
            </w:tabs>
            <w:ind w:left="967" w:hanging="422"/>
          </w:pPr>
          <w:r>
            <w:rPr>
              <w:color w:val="231F20"/>
            </w:rPr>
            <w:t>ИсторияформированияРостовской</w:t>
          </w:r>
          <w:r>
            <w:rPr>
              <w:color w:val="231F20"/>
              <w:spacing w:val="-2"/>
            </w:rPr>
            <w:t>области…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9</w:t>
          </w:r>
        </w:p>
        <w:p w:rsidR="00BC272A" w:rsidRDefault="00EA10F5">
          <w:pPr>
            <w:pStyle w:val="11"/>
            <w:numPr>
              <w:ilvl w:val="0"/>
              <w:numId w:val="13"/>
            </w:numPr>
            <w:tabs>
              <w:tab w:val="left" w:pos="912"/>
              <w:tab w:val="left" w:pos="2252"/>
              <w:tab w:val="left" w:leader="dot" w:pos="7300"/>
            </w:tabs>
            <w:spacing w:before="146" w:line="172" w:lineRule="auto"/>
            <w:ind w:left="195" w:right="253" w:firstLine="0"/>
          </w:pPr>
          <w:r>
            <w:rPr>
              <w:color w:val="231F20"/>
              <w:spacing w:val="-2"/>
            </w:rPr>
            <w:t>Основы</w:t>
          </w:r>
          <w:r>
            <w:rPr>
              <w:color w:val="231F20"/>
            </w:rPr>
            <w:tab/>
            <w:t>неформальногоповеденияиобщения вРоссийской</w:t>
          </w:r>
          <w:r>
            <w:rPr>
              <w:color w:val="231F20"/>
              <w:spacing w:val="-2"/>
            </w:rPr>
            <w:t>Федерации…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10</w:t>
          </w:r>
        </w:p>
        <w:p w:rsidR="00BC272A" w:rsidRDefault="00A96E2A">
          <w:pPr>
            <w:pStyle w:val="21"/>
            <w:numPr>
              <w:ilvl w:val="1"/>
              <w:numId w:val="13"/>
            </w:numPr>
            <w:tabs>
              <w:tab w:val="left" w:pos="976"/>
              <w:tab w:val="left" w:leader="dot" w:pos="7300"/>
            </w:tabs>
            <w:spacing w:before="100"/>
            <w:ind w:left="976" w:hanging="421"/>
          </w:pPr>
          <w:hyperlink w:anchor="_TOC_250011" w:history="1">
            <w:r w:rsidR="00EA10F5">
              <w:rPr>
                <w:color w:val="231F20"/>
              </w:rPr>
              <w:t>Общиеправилаповеденияв</w:t>
            </w:r>
            <w:r w:rsidR="00EA10F5">
              <w:rPr>
                <w:color w:val="231F20"/>
                <w:spacing w:val="-2"/>
              </w:rPr>
              <w:t>России…</w:t>
            </w:r>
            <w:r w:rsidR="00EA10F5">
              <w:rPr>
                <w:color w:val="231F20"/>
              </w:rPr>
              <w:tab/>
            </w:r>
            <w:r w:rsidR="00EA10F5">
              <w:rPr>
                <w:color w:val="231F20"/>
                <w:spacing w:val="-5"/>
              </w:rPr>
              <w:t>10</w:t>
            </w:r>
          </w:hyperlink>
        </w:p>
        <w:p w:rsidR="00BC272A" w:rsidRDefault="00A96E2A">
          <w:pPr>
            <w:pStyle w:val="21"/>
            <w:numPr>
              <w:ilvl w:val="1"/>
              <w:numId w:val="13"/>
            </w:numPr>
            <w:tabs>
              <w:tab w:val="left" w:pos="915"/>
              <w:tab w:val="left" w:leader="dot" w:pos="7301"/>
            </w:tabs>
            <w:ind w:left="915" w:hanging="360"/>
          </w:pPr>
          <w:hyperlink w:anchor="_TOC_250010" w:history="1">
            <w:r w:rsidR="00EA10F5">
              <w:rPr>
                <w:color w:val="231F20"/>
              </w:rPr>
              <w:t>Основыповедениявобщественном</w:t>
            </w:r>
            <w:r w:rsidR="00EA10F5">
              <w:rPr>
                <w:color w:val="231F20"/>
                <w:spacing w:val="-2"/>
              </w:rPr>
              <w:t>транспорте…</w:t>
            </w:r>
            <w:r w:rsidR="00EA10F5">
              <w:rPr>
                <w:color w:val="231F20"/>
              </w:rPr>
              <w:tab/>
            </w:r>
            <w:r w:rsidR="00EA10F5">
              <w:rPr>
                <w:color w:val="231F20"/>
                <w:spacing w:val="-5"/>
              </w:rPr>
              <w:t>12</w:t>
            </w:r>
          </w:hyperlink>
        </w:p>
        <w:p w:rsidR="00BC272A" w:rsidRDefault="00A96E2A">
          <w:pPr>
            <w:pStyle w:val="21"/>
            <w:numPr>
              <w:ilvl w:val="1"/>
              <w:numId w:val="13"/>
            </w:numPr>
            <w:tabs>
              <w:tab w:val="left" w:pos="979"/>
              <w:tab w:val="left" w:leader="dot" w:pos="7300"/>
            </w:tabs>
            <w:ind w:left="979"/>
          </w:pPr>
          <w:hyperlink w:anchor="_TOC_250009" w:history="1">
            <w:r w:rsidR="00EA10F5">
              <w:rPr>
                <w:color w:val="231F20"/>
              </w:rPr>
              <w:t>Основыповеденияна</w:t>
            </w:r>
            <w:r w:rsidR="00EA10F5">
              <w:rPr>
                <w:color w:val="231F20"/>
                <w:spacing w:val="-2"/>
              </w:rPr>
              <w:t>улице.</w:t>
            </w:r>
            <w:r w:rsidR="00EA10F5">
              <w:rPr>
                <w:color w:val="231F20"/>
              </w:rPr>
              <w:tab/>
            </w:r>
            <w:r w:rsidR="00EA10F5">
              <w:rPr>
                <w:color w:val="231F20"/>
                <w:spacing w:val="-5"/>
              </w:rPr>
              <w:t>17</w:t>
            </w:r>
          </w:hyperlink>
        </w:p>
        <w:p w:rsidR="00BC272A" w:rsidRDefault="00A96E2A">
          <w:pPr>
            <w:pStyle w:val="21"/>
            <w:numPr>
              <w:ilvl w:val="1"/>
              <w:numId w:val="13"/>
            </w:numPr>
            <w:tabs>
              <w:tab w:val="left" w:pos="987"/>
              <w:tab w:val="left" w:pos="1094"/>
              <w:tab w:val="left" w:leader="dot" w:pos="7300"/>
            </w:tabs>
            <w:spacing w:before="147" w:line="172" w:lineRule="auto"/>
            <w:ind w:left="987" w:right="252" w:hanging="432"/>
          </w:pPr>
          <w:hyperlink w:anchor="_TOC_250008" w:history="1">
            <w:r w:rsidR="00EA10F5">
              <w:rPr>
                <w:color w:val="231F20"/>
              </w:rPr>
              <w:tab/>
              <w:t>Основыповеденияспротивоположнымполом(мужчинаи</w:t>
            </w:r>
            <w:r w:rsidR="00EA10F5">
              <w:rPr>
                <w:color w:val="231F20"/>
                <w:spacing w:val="-2"/>
              </w:rPr>
              <w:t>женщина).</w:t>
            </w:r>
            <w:r w:rsidR="00EA10F5">
              <w:rPr>
                <w:color w:val="231F20"/>
              </w:rPr>
              <w:tab/>
            </w:r>
            <w:r w:rsidR="00EA10F5">
              <w:rPr>
                <w:color w:val="231F20"/>
                <w:spacing w:val="-5"/>
              </w:rPr>
              <w:t>19</w:t>
            </w:r>
          </w:hyperlink>
        </w:p>
        <w:p w:rsidR="00BC272A" w:rsidRDefault="00EA10F5">
          <w:pPr>
            <w:pStyle w:val="11"/>
            <w:numPr>
              <w:ilvl w:val="0"/>
              <w:numId w:val="13"/>
            </w:numPr>
            <w:tabs>
              <w:tab w:val="left" w:pos="195"/>
              <w:tab w:val="left" w:pos="738"/>
              <w:tab w:val="left" w:pos="1908"/>
              <w:tab w:val="left" w:leader="dot" w:pos="7299"/>
            </w:tabs>
            <w:spacing w:before="162" w:line="172" w:lineRule="auto"/>
            <w:ind w:left="195" w:right="253" w:hanging="5"/>
          </w:pPr>
          <w:r>
            <w:rPr>
              <w:color w:val="231F20"/>
              <w:spacing w:val="-2"/>
            </w:rPr>
            <w:t>Основы</w:t>
          </w:r>
          <w:r>
            <w:rPr>
              <w:color w:val="231F20"/>
            </w:rPr>
            <w:tab/>
            <w:t>миграционногоитрудовогозаконодательстваРоссийской</w:t>
          </w:r>
          <w:r>
            <w:rPr>
              <w:color w:val="231F20"/>
              <w:spacing w:val="-2"/>
            </w:rPr>
            <w:t>Федерации…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22</w:t>
          </w:r>
        </w:p>
        <w:p w:rsidR="00BC272A" w:rsidRDefault="00A96E2A">
          <w:pPr>
            <w:pStyle w:val="21"/>
            <w:numPr>
              <w:ilvl w:val="1"/>
              <w:numId w:val="13"/>
            </w:numPr>
            <w:tabs>
              <w:tab w:val="left" w:pos="974"/>
              <w:tab w:val="left" w:pos="1164"/>
              <w:tab w:val="left" w:pos="2300"/>
              <w:tab w:val="left" w:leader="dot" w:pos="7302"/>
            </w:tabs>
            <w:spacing w:before="163" w:line="172" w:lineRule="auto"/>
            <w:ind w:left="974" w:right="249" w:hanging="423"/>
          </w:pPr>
          <w:hyperlink w:anchor="_TOC_250007" w:history="1">
            <w:r w:rsidR="00EA10F5">
              <w:rPr>
                <w:color w:val="231F20"/>
              </w:rPr>
              <w:tab/>
            </w:r>
            <w:r w:rsidR="00EA10F5">
              <w:rPr>
                <w:color w:val="231F20"/>
                <w:spacing w:val="-2"/>
              </w:rPr>
              <w:t>Порядок</w:t>
            </w:r>
            <w:r w:rsidR="00EA10F5">
              <w:rPr>
                <w:color w:val="231F20"/>
              </w:rPr>
              <w:tab/>
              <w:t>въездаиностранныхгражданвРоссийскую</w:t>
            </w:r>
            <w:r w:rsidR="00EA10F5">
              <w:rPr>
                <w:color w:val="231F20"/>
                <w:spacing w:val="-2"/>
              </w:rPr>
              <w:t>Федерацию…</w:t>
            </w:r>
            <w:r w:rsidR="00EA10F5">
              <w:rPr>
                <w:color w:val="231F20"/>
              </w:rPr>
              <w:tab/>
            </w:r>
            <w:r w:rsidR="00EA10F5">
              <w:rPr>
                <w:color w:val="231F20"/>
                <w:spacing w:val="-5"/>
              </w:rPr>
              <w:t>23</w:t>
            </w:r>
          </w:hyperlink>
        </w:p>
        <w:p w:rsidR="00BC272A" w:rsidRDefault="00A96E2A">
          <w:pPr>
            <w:pStyle w:val="21"/>
            <w:numPr>
              <w:ilvl w:val="1"/>
              <w:numId w:val="13"/>
            </w:numPr>
            <w:tabs>
              <w:tab w:val="left" w:pos="975"/>
              <w:tab w:val="left" w:leader="dot" w:pos="7300"/>
            </w:tabs>
            <w:spacing w:before="100"/>
            <w:ind w:left="975"/>
          </w:pPr>
          <w:hyperlink w:anchor="_TOC_250006" w:history="1">
            <w:r w:rsidR="00EA10F5">
              <w:rPr>
                <w:color w:val="231F20"/>
              </w:rPr>
              <w:t>Правона</w:t>
            </w:r>
            <w:r w:rsidR="00EA10F5">
              <w:rPr>
                <w:color w:val="231F20"/>
                <w:spacing w:val="-2"/>
              </w:rPr>
              <w:t>труд…</w:t>
            </w:r>
            <w:r w:rsidR="00EA10F5">
              <w:rPr>
                <w:color w:val="231F20"/>
              </w:rPr>
              <w:tab/>
            </w:r>
            <w:r w:rsidR="00EA10F5">
              <w:rPr>
                <w:color w:val="231F20"/>
                <w:spacing w:val="-5"/>
              </w:rPr>
              <w:t>27</w:t>
            </w:r>
          </w:hyperlink>
        </w:p>
        <w:p w:rsidR="00BC272A" w:rsidRDefault="00A96E2A">
          <w:pPr>
            <w:pStyle w:val="21"/>
            <w:numPr>
              <w:ilvl w:val="1"/>
              <w:numId w:val="13"/>
            </w:numPr>
            <w:tabs>
              <w:tab w:val="left" w:pos="983"/>
              <w:tab w:val="left" w:leader="dot" w:pos="7299"/>
            </w:tabs>
            <w:ind w:hanging="432"/>
          </w:pPr>
          <w:hyperlink w:anchor="_TOC_250005" w:history="1">
            <w:r w:rsidR="00EA10F5">
              <w:rPr>
                <w:color w:val="231F20"/>
              </w:rPr>
              <w:t>Трудовой</w:t>
            </w:r>
            <w:r w:rsidR="00EA10F5">
              <w:rPr>
                <w:color w:val="231F20"/>
                <w:spacing w:val="-2"/>
              </w:rPr>
              <w:t>договор…</w:t>
            </w:r>
            <w:r w:rsidR="00EA10F5">
              <w:rPr>
                <w:color w:val="231F20"/>
              </w:rPr>
              <w:tab/>
            </w:r>
            <w:r w:rsidR="00EA10F5">
              <w:rPr>
                <w:color w:val="231F20"/>
                <w:spacing w:val="-5"/>
              </w:rPr>
              <w:t>31</w:t>
            </w:r>
          </w:hyperlink>
        </w:p>
        <w:p w:rsidR="00BC272A" w:rsidRDefault="00A96E2A">
          <w:pPr>
            <w:pStyle w:val="21"/>
            <w:numPr>
              <w:ilvl w:val="1"/>
              <w:numId w:val="13"/>
            </w:numPr>
            <w:tabs>
              <w:tab w:val="left" w:pos="969"/>
              <w:tab w:val="left" w:leader="dot" w:pos="7300"/>
            </w:tabs>
            <w:ind w:hanging="418"/>
          </w:pPr>
          <w:hyperlink w:anchor="_TOC_250004" w:history="1">
            <w:r w:rsidR="00EA10F5">
              <w:rPr>
                <w:color w:val="231F20"/>
              </w:rPr>
              <w:t>Заключениедоговораоказанияуслугили</w:t>
            </w:r>
            <w:r w:rsidR="00EA10F5">
              <w:rPr>
                <w:color w:val="231F20"/>
                <w:spacing w:val="-2"/>
              </w:rPr>
              <w:t>подряда…</w:t>
            </w:r>
            <w:r w:rsidR="00EA10F5">
              <w:rPr>
                <w:color w:val="231F20"/>
              </w:rPr>
              <w:tab/>
            </w:r>
            <w:r w:rsidR="00EA10F5">
              <w:rPr>
                <w:color w:val="231F20"/>
                <w:spacing w:val="-5"/>
              </w:rPr>
              <w:t>34</w:t>
            </w:r>
          </w:hyperlink>
        </w:p>
        <w:p w:rsidR="00BC272A" w:rsidRDefault="00EA10F5">
          <w:pPr>
            <w:pStyle w:val="11"/>
            <w:numPr>
              <w:ilvl w:val="0"/>
              <w:numId w:val="13"/>
            </w:numPr>
            <w:tabs>
              <w:tab w:val="left" w:pos="195"/>
              <w:tab w:val="left" w:pos="875"/>
              <w:tab w:val="left" w:leader="dot" w:pos="7299"/>
            </w:tabs>
            <w:spacing w:before="147" w:line="172" w:lineRule="auto"/>
            <w:ind w:left="195" w:right="253" w:hanging="3"/>
          </w:pPr>
          <w:r>
            <w:rPr>
              <w:color w:val="231F20"/>
            </w:rPr>
            <w:t>ОтветственностьзанеисполнениезаконодательстваРоссийской</w:t>
          </w:r>
          <w:r>
            <w:rPr>
              <w:color w:val="231F20"/>
              <w:spacing w:val="-2"/>
            </w:rPr>
            <w:t>Федерации…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35</w:t>
          </w:r>
        </w:p>
        <w:p w:rsidR="00BC272A" w:rsidRDefault="00A96E2A">
          <w:pPr>
            <w:pStyle w:val="21"/>
            <w:numPr>
              <w:ilvl w:val="1"/>
              <w:numId w:val="13"/>
            </w:numPr>
            <w:tabs>
              <w:tab w:val="left" w:pos="966"/>
              <w:tab w:val="left" w:leader="dot" w:pos="7300"/>
            </w:tabs>
            <w:spacing w:before="99"/>
            <w:ind w:left="966" w:hanging="413"/>
          </w:pPr>
          <w:hyperlink w:anchor="_TOC_250003" w:history="1">
            <w:r w:rsidR="00EA10F5">
              <w:rPr>
                <w:color w:val="231F20"/>
              </w:rPr>
              <w:t>Административная</w:t>
            </w:r>
            <w:r w:rsidR="00EA10F5">
              <w:rPr>
                <w:color w:val="231F20"/>
                <w:spacing w:val="-2"/>
              </w:rPr>
              <w:t>ответственность…</w:t>
            </w:r>
            <w:r w:rsidR="00EA10F5">
              <w:rPr>
                <w:color w:val="231F20"/>
              </w:rPr>
              <w:tab/>
            </w:r>
            <w:r w:rsidR="00EA10F5">
              <w:rPr>
                <w:color w:val="231F20"/>
                <w:spacing w:val="-5"/>
              </w:rPr>
              <w:t>35</w:t>
            </w:r>
          </w:hyperlink>
        </w:p>
        <w:p w:rsidR="00BC272A" w:rsidRDefault="00A96E2A">
          <w:pPr>
            <w:pStyle w:val="21"/>
            <w:numPr>
              <w:ilvl w:val="1"/>
              <w:numId w:val="13"/>
            </w:numPr>
            <w:tabs>
              <w:tab w:val="left" w:pos="983"/>
              <w:tab w:val="left" w:leader="dot" w:pos="7300"/>
            </w:tabs>
            <w:ind w:hanging="430"/>
          </w:pPr>
          <w:hyperlink w:anchor="_TOC_250002" w:history="1">
            <w:r w:rsidR="00EA10F5">
              <w:rPr>
                <w:color w:val="231F20"/>
              </w:rPr>
              <w:t>Уголовная</w:t>
            </w:r>
            <w:r w:rsidR="00EA10F5">
              <w:rPr>
                <w:color w:val="231F20"/>
                <w:spacing w:val="-2"/>
              </w:rPr>
              <w:t>ответственность…</w:t>
            </w:r>
            <w:r w:rsidR="00EA10F5">
              <w:rPr>
                <w:color w:val="231F20"/>
              </w:rPr>
              <w:tab/>
            </w:r>
            <w:r w:rsidR="00EA10F5">
              <w:rPr>
                <w:color w:val="231F20"/>
                <w:spacing w:val="-5"/>
              </w:rPr>
              <w:t>37</w:t>
            </w:r>
          </w:hyperlink>
        </w:p>
        <w:p w:rsidR="00BC272A" w:rsidRDefault="00A96E2A">
          <w:pPr>
            <w:pStyle w:val="21"/>
            <w:numPr>
              <w:ilvl w:val="1"/>
              <w:numId w:val="13"/>
            </w:numPr>
            <w:tabs>
              <w:tab w:val="left" w:pos="908"/>
              <w:tab w:val="left" w:pos="987"/>
              <w:tab w:val="left" w:leader="dot" w:pos="7300"/>
            </w:tabs>
            <w:spacing w:before="147" w:line="172" w:lineRule="auto"/>
            <w:ind w:left="987" w:right="252" w:hanging="435"/>
          </w:pPr>
          <w:hyperlink w:anchor="_TOC_250001" w:history="1">
            <w:r w:rsidR="00EA10F5">
              <w:rPr>
                <w:color w:val="231F20"/>
              </w:rPr>
              <w:t xml:space="preserve">Ответственностьзаучастиевтеррористической </w:t>
            </w:r>
            <w:r w:rsidR="00EA10F5">
              <w:rPr>
                <w:color w:val="231F20"/>
                <w:spacing w:val="-2"/>
              </w:rPr>
              <w:t>деятельности…</w:t>
            </w:r>
            <w:r w:rsidR="00EA10F5">
              <w:rPr>
                <w:color w:val="231F20"/>
              </w:rPr>
              <w:tab/>
            </w:r>
            <w:r w:rsidR="00EA10F5">
              <w:rPr>
                <w:color w:val="231F20"/>
                <w:spacing w:val="-5"/>
              </w:rPr>
              <w:t>39</w:t>
            </w:r>
          </w:hyperlink>
        </w:p>
        <w:p w:rsidR="00BC272A" w:rsidRDefault="00A96E2A">
          <w:pPr>
            <w:pStyle w:val="21"/>
            <w:numPr>
              <w:ilvl w:val="1"/>
              <w:numId w:val="13"/>
            </w:numPr>
            <w:tabs>
              <w:tab w:val="left" w:pos="983"/>
              <w:tab w:val="left" w:leader="dot" w:pos="7300"/>
            </w:tabs>
            <w:spacing w:before="100"/>
            <w:ind w:hanging="430"/>
          </w:pPr>
          <w:hyperlink w:anchor="_TOC_250000" w:history="1">
            <w:r w:rsidR="00EA10F5">
              <w:rPr>
                <w:color w:val="231F20"/>
              </w:rPr>
              <w:t>Участиевпротивоправной</w:t>
            </w:r>
            <w:r w:rsidR="00EA10F5">
              <w:rPr>
                <w:color w:val="231F20"/>
                <w:spacing w:val="-2"/>
              </w:rPr>
              <w:t>деятельности…</w:t>
            </w:r>
            <w:r w:rsidR="00EA10F5">
              <w:rPr>
                <w:color w:val="231F20"/>
              </w:rPr>
              <w:tab/>
            </w:r>
            <w:r w:rsidR="00EA10F5">
              <w:rPr>
                <w:color w:val="231F20"/>
                <w:spacing w:val="-5"/>
              </w:rPr>
              <w:t>40</w:t>
            </w:r>
          </w:hyperlink>
        </w:p>
        <w:p w:rsidR="00BC272A" w:rsidRDefault="00EA10F5">
          <w:pPr>
            <w:pStyle w:val="11"/>
            <w:numPr>
              <w:ilvl w:val="0"/>
              <w:numId w:val="13"/>
            </w:numPr>
            <w:tabs>
              <w:tab w:val="left" w:pos="446"/>
              <w:tab w:val="left" w:leader="dot" w:pos="7300"/>
            </w:tabs>
            <w:ind w:left="446" w:hanging="254"/>
          </w:pPr>
          <w:r>
            <w:rPr>
              <w:color w:val="231F20"/>
            </w:rPr>
            <w:t>Информационные</w:t>
          </w:r>
          <w:r>
            <w:rPr>
              <w:color w:val="231F20"/>
              <w:spacing w:val="-2"/>
            </w:rPr>
            <w:t>источники…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42</w:t>
          </w:r>
        </w:p>
        <w:p w:rsidR="00BC272A" w:rsidRDefault="00EA10F5">
          <w:pPr>
            <w:pStyle w:val="11"/>
            <w:numPr>
              <w:ilvl w:val="0"/>
              <w:numId w:val="13"/>
            </w:numPr>
            <w:tabs>
              <w:tab w:val="left" w:pos="427"/>
              <w:tab w:val="left" w:leader="dot" w:pos="7301"/>
            </w:tabs>
            <w:ind w:left="427" w:hanging="232"/>
          </w:pPr>
          <w:r>
            <w:rPr>
              <w:color w:val="231F20"/>
              <w:spacing w:val="-2"/>
            </w:rPr>
            <w:t>Заключение…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43</w:t>
          </w:r>
        </w:p>
        <w:p w:rsidR="00BC272A" w:rsidRDefault="00EA10F5">
          <w:pPr>
            <w:pStyle w:val="11"/>
            <w:numPr>
              <w:ilvl w:val="0"/>
              <w:numId w:val="13"/>
            </w:numPr>
            <w:tabs>
              <w:tab w:val="left" w:pos="370"/>
              <w:tab w:val="left" w:leader="dot" w:pos="7300"/>
            </w:tabs>
            <w:ind w:left="370" w:hanging="180"/>
          </w:pPr>
          <w:r>
            <w:rPr>
              <w:color w:val="231F20"/>
            </w:rPr>
            <w:t>Телефоныспециальныхоперативных</w:t>
          </w:r>
          <w:r>
            <w:rPr>
              <w:color w:val="231F20"/>
              <w:spacing w:val="-2"/>
            </w:rPr>
            <w:t>служб.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44</w:t>
          </w:r>
        </w:p>
      </w:sdtContent>
    </w:sdt>
    <w:p w:rsidR="00BC272A" w:rsidRDefault="00BC272A">
      <w:pPr>
        <w:pStyle w:val="11"/>
        <w:sectPr w:rsidR="00BC272A">
          <w:pgSz w:w="8790" w:h="12190"/>
          <w:pgMar w:top="860" w:right="425" w:bottom="280" w:left="566" w:header="720" w:footer="720" w:gutter="0"/>
          <w:cols w:space="720"/>
        </w:sectPr>
      </w:pPr>
    </w:p>
    <w:p w:rsidR="00BC272A" w:rsidRDefault="00EA10F5">
      <w:pPr>
        <w:spacing w:before="89"/>
        <w:ind w:right="138"/>
        <w:jc w:val="center"/>
        <w:rPr>
          <w:rFonts w:ascii="Trebuchet MS" w:hAnsi="Trebuchet MS"/>
          <w:b/>
          <w:sz w:val="42"/>
        </w:rPr>
      </w:pPr>
      <w:r>
        <w:rPr>
          <w:rFonts w:ascii="Trebuchet MS" w:hAnsi="Trebuchet MS"/>
          <w:b/>
          <w:color w:val="231F20"/>
          <w:w w:val="70"/>
          <w:sz w:val="42"/>
        </w:rPr>
        <w:lastRenderedPageBreak/>
        <w:t>BBEДEHN</w:t>
      </w:r>
      <w:r>
        <w:rPr>
          <w:rFonts w:ascii="Trebuchet MS" w:hAnsi="Trebuchet MS"/>
          <w:b/>
          <w:color w:val="231F20"/>
          <w:spacing w:val="-10"/>
          <w:w w:val="70"/>
          <w:sz w:val="42"/>
        </w:rPr>
        <w:t>E</w:t>
      </w:r>
    </w:p>
    <w:p w:rsidR="00BC272A" w:rsidRDefault="00BC272A">
      <w:pPr>
        <w:pStyle w:val="a3"/>
        <w:rPr>
          <w:rFonts w:ascii="Trebuchet MS"/>
          <w:b/>
          <w:sz w:val="42"/>
        </w:rPr>
      </w:pPr>
    </w:p>
    <w:p w:rsidR="00BC272A" w:rsidRDefault="00BC272A">
      <w:pPr>
        <w:pStyle w:val="a3"/>
        <w:rPr>
          <w:rFonts w:ascii="Trebuchet MS"/>
          <w:b/>
          <w:sz w:val="42"/>
        </w:rPr>
      </w:pPr>
    </w:p>
    <w:p w:rsidR="00BC272A" w:rsidRDefault="00BC272A">
      <w:pPr>
        <w:pStyle w:val="a3"/>
        <w:spacing w:before="419"/>
        <w:rPr>
          <w:rFonts w:ascii="Trebuchet MS"/>
          <w:b/>
          <w:sz w:val="42"/>
        </w:rPr>
      </w:pPr>
    </w:p>
    <w:p w:rsidR="00BC272A" w:rsidRDefault="00EA10F5">
      <w:pPr>
        <w:spacing w:line="249" w:lineRule="auto"/>
        <w:ind w:left="471" w:right="573" w:firstLine="227"/>
        <w:rPr>
          <w:b/>
          <w:i/>
          <w:sz w:val="28"/>
        </w:rPr>
      </w:pPr>
      <w:r>
        <w:rPr>
          <w:b/>
          <w:i/>
          <w:color w:val="231F20"/>
          <w:sz w:val="28"/>
        </w:rPr>
        <w:t>Методические рекомендации созданы специально длямигрантов,прибывающихвРостовскуюобласть.</w:t>
      </w:r>
    </w:p>
    <w:p w:rsidR="00BC272A" w:rsidRDefault="00BC272A">
      <w:pPr>
        <w:pStyle w:val="a3"/>
        <w:spacing w:before="16"/>
        <w:rPr>
          <w:b/>
          <w:i/>
        </w:rPr>
      </w:pPr>
    </w:p>
    <w:p w:rsidR="00BC272A" w:rsidRDefault="00EA10F5">
      <w:pPr>
        <w:spacing w:line="249" w:lineRule="auto"/>
        <w:ind w:right="210"/>
        <w:jc w:val="center"/>
        <w:rPr>
          <w:b/>
          <w:i/>
          <w:sz w:val="28"/>
        </w:rPr>
      </w:pPr>
      <w:r>
        <w:rPr>
          <w:b/>
          <w:i/>
          <w:color w:val="231F20"/>
          <w:spacing w:val="-2"/>
          <w:sz w:val="28"/>
        </w:rPr>
        <w:t xml:space="preserve">Воспользуйтесь данными методическими рекомендациями </w:t>
      </w:r>
      <w:r>
        <w:rPr>
          <w:b/>
          <w:i/>
          <w:color w:val="231F20"/>
          <w:sz w:val="28"/>
        </w:rPr>
        <w:t>для понимания и соблюдения российских миграционных правил и норм поведения.</w:t>
      </w:r>
    </w:p>
    <w:p w:rsidR="00BC272A" w:rsidRDefault="00BC272A">
      <w:pPr>
        <w:pStyle w:val="a3"/>
        <w:rPr>
          <w:b/>
          <w:i/>
        </w:rPr>
      </w:pPr>
    </w:p>
    <w:p w:rsidR="00BC272A" w:rsidRDefault="00BC272A">
      <w:pPr>
        <w:pStyle w:val="a3"/>
        <w:rPr>
          <w:b/>
          <w:i/>
        </w:rPr>
      </w:pPr>
    </w:p>
    <w:p w:rsidR="00BC272A" w:rsidRDefault="00BC272A">
      <w:pPr>
        <w:pStyle w:val="a3"/>
        <w:rPr>
          <w:b/>
          <w:i/>
        </w:rPr>
      </w:pPr>
    </w:p>
    <w:p w:rsidR="00BC272A" w:rsidRDefault="00BC272A">
      <w:pPr>
        <w:pStyle w:val="a3"/>
        <w:spacing w:before="27"/>
        <w:rPr>
          <w:b/>
          <w:i/>
        </w:rPr>
      </w:pPr>
    </w:p>
    <w:p w:rsidR="00BC272A" w:rsidRDefault="00EA10F5">
      <w:pPr>
        <w:ind w:left="-1" w:right="470"/>
        <w:jc w:val="center"/>
        <w:rPr>
          <w:b/>
          <w:sz w:val="28"/>
        </w:rPr>
      </w:pPr>
      <w:r>
        <w:rPr>
          <w:b/>
          <w:color w:val="231F20"/>
          <w:spacing w:val="-2"/>
          <w:sz w:val="28"/>
        </w:rPr>
        <w:t>Уверенныешагивновуюжизнь</w:t>
      </w:r>
    </w:p>
    <w:p w:rsidR="00BC272A" w:rsidRDefault="00EA10F5">
      <w:pPr>
        <w:spacing w:before="14"/>
        <w:ind w:right="402"/>
        <w:jc w:val="center"/>
        <w:rPr>
          <w:b/>
          <w:sz w:val="28"/>
        </w:rPr>
      </w:pPr>
      <w:r>
        <w:rPr>
          <w:b/>
          <w:color w:val="231F20"/>
          <w:spacing w:val="-4"/>
          <w:sz w:val="28"/>
        </w:rPr>
        <w:t>сметодическимирекомендациями«наставник мигранта»!</w:t>
      </w:r>
    </w:p>
    <w:p w:rsidR="00BC272A" w:rsidRDefault="00BC272A">
      <w:pPr>
        <w:jc w:val="center"/>
        <w:rPr>
          <w:b/>
          <w:sz w:val="28"/>
        </w:rPr>
        <w:sectPr w:rsidR="00BC272A">
          <w:footerReference w:type="default" r:id="rId8"/>
          <w:pgSz w:w="8790" w:h="12190"/>
          <w:pgMar w:top="940" w:right="425" w:bottom="1100" w:left="566" w:header="0" w:footer="910" w:gutter="0"/>
          <w:pgNumType w:start="3"/>
          <w:cols w:space="720"/>
        </w:sectPr>
      </w:pPr>
    </w:p>
    <w:p w:rsidR="00BC272A" w:rsidRDefault="00EA10F5">
      <w:pPr>
        <w:pStyle w:val="310"/>
        <w:ind w:left="0"/>
      </w:pPr>
      <w:r>
        <w:rPr>
          <w:color w:val="231F20"/>
          <w:w w:val="70"/>
        </w:rPr>
        <w:lastRenderedPageBreak/>
        <w:t>ФЛA</w:t>
      </w:r>
      <w:r>
        <w:rPr>
          <w:color w:val="231F20"/>
          <w:spacing w:val="-10"/>
          <w:w w:val="70"/>
        </w:rPr>
        <w:t>Г</w:t>
      </w:r>
    </w:p>
    <w:p w:rsidR="00BC272A" w:rsidRDefault="00EA10F5">
      <w:pPr>
        <w:pStyle w:val="a3"/>
        <w:tabs>
          <w:tab w:val="left" w:pos="1891"/>
          <w:tab w:val="left" w:pos="1997"/>
          <w:tab w:val="left" w:pos="2152"/>
          <w:tab w:val="left" w:pos="2941"/>
          <w:tab w:val="left" w:pos="3219"/>
          <w:tab w:val="left" w:pos="3447"/>
          <w:tab w:val="left" w:pos="3859"/>
          <w:tab w:val="left" w:pos="4231"/>
          <w:tab w:val="left" w:pos="4394"/>
          <w:tab w:val="left" w:pos="4702"/>
          <w:tab w:val="left" w:pos="4984"/>
          <w:tab w:val="left" w:pos="5408"/>
          <w:tab w:val="left" w:pos="5496"/>
          <w:tab w:val="left" w:pos="6188"/>
          <w:tab w:val="left" w:pos="6449"/>
          <w:tab w:val="left" w:pos="6556"/>
          <w:tab w:val="left" w:pos="6870"/>
          <w:tab w:val="left" w:pos="7065"/>
        </w:tabs>
        <w:spacing w:before="123" w:line="249" w:lineRule="auto"/>
        <w:ind w:left="178" w:right="197" w:firstLine="719"/>
        <w:jc w:val="right"/>
      </w:pPr>
      <w:r>
        <w:rPr>
          <w:b/>
          <w:color w:val="231F20"/>
          <w:spacing w:val="-2"/>
        </w:rPr>
        <w:t>Государственный</w:t>
      </w:r>
      <w:r>
        <w:rPr>
          <w:b/>
          <w:color w:val="231F20"/>
        </w:rPr>
        <w:tab/>
      </w:r>
      <w:r>
        <w:rPr>
          <w:b/>
          <w:color w:val="231F20"/>
        </w:rPr>
        <w:tab/>
      </w:r>
      <w:r>
        <w:rPr>
          <w:b/>
          <w:color w:val="231F20"/>
          <w:spacing w:val="-4"/>
        </w:rPr>
        <w:t>флаг</w:t>
      </w:r>
      <w:r>
        <w:rPr>
          <w:b/>
          <w:color w:val="231F20"/>
        </w:rPr>
        <w:tab/>
      </w:r>
      <w:r>
        <w:rPr>
          <w:b/>
          <w:color w:val="231F20"/>
        </w:rPr>
        <w:tab/>
      </w:r>
      <w:r>
        <w:rPr>
          <w:b/>
          <w:color w:val="231F20"/>
          <w:spacing w:val="-2"/>
        </w:rPr>
        <w:t>Российской</w:t>
      </w:r>
      <w:r>
        <w:rPr>
          <w:b/>
          <w:color w:val="231F20"/>
        </w:rPr>
        <w:tab/>
      </w:r>
      <w:r>
        <w:rPr>
          <w:b/>
          <w:color w:val="231F20"/>
          <w:spacing w:val="-2"/>
        </w:rPr>
        <w:t xml:space="preserve">Федерации </w:t>
      </w:r>
      <w:r>
        <w:rPr>
          <w:color w:val="231F20"/>
          <w:spacing w:val="-2"/>
        </w:rPr>
        <w:t>представляет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</w:rPr>
        <w:t>собой</w:t>
      </w:r>
      <w:r>
        <w:rPr>
          <w:color w:val="231F20"/>
        </w:rPr>
        <w:tab/>
      </w:r>
      <w:r>
        <w:rPr>
          <w:color w:val="231F20"/>
          <w:spacing w:val="-2"/>
        </w:rPr>
        <w:t>прямоугольное</w:t>
      </w:r>
      <w:r>
        <w:rPr>
          <w:color w:val="231F20"/>
        </w:rPr>
        <w:tab/>
      </w:r>
      <w:r>
        <w:rPr>
          <w:color w:val="231F20"/>
          <w:spacing w:val="-2"/>
        </w:rPr>
        <w:t>полотнище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6"/>
        </w:rPr>
        <w:t>из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4"/>
        </w:rPr>
        <w:t xml:space="preserve">трёх </w:t>
      </w:r>
      <w:r>
        <w:rPr>
          <w:color w:val="231F20"/>
          <w:spacing w:val="-2"/>
        </w:rPr>
        <w:t>равновеликих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</w:rPr>
        <w:t>горизонтальных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</w:rPr>
        <w:t>полос: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</w:rPr>
        <w:t>верхней—белого, средней—синего</w:t>
      </w:r>
      <w:r>
        <w:rPr>
          <w:color w:val="231F20"/>
        </w:rPr>
        <w:tab/>
        <w:t>и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</w:rPr>
        <w:t>нижней—красного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</w:rPr>
        <w:t>цвета. Отношение</w:t>
      </w:r>
      <w:r>
        <w:rPr>
          <w:color w:val="231F20"/>
        </w:rPr>
        <w:tab/>
      </w:r>
      <w:r>
        <w:rPr>
          <w:color w:val="231F20"/>
          <w:spacing w:val="-2"/>
        </w:rPr>
        <w:t>ширины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</w:rPr>
        <w:t>флага</w:t>
      </w:r>
      <w:r>
        <w:rPr>
          <w:color w:val="231F20"/>
        </w:rPr>
        <w:tab/>
      </w:r>
      <w:r>
        <w:rPr>
          <w:color w:val="231F20"/>
          <w:spacing w:val="-10"/>
        </w:rPr>
        <w:t>к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4"/>
        </w:rPr>
        <w:t>его</w:t>
      </w:r>
      <w:r>
        <w:rPr>
          <w:color w:val="231F20"/>
        </w:rPr>
        <w:tab/>
      </w:r>
      <w:r>
        <w:rPr>
          <w:color w:val="231F20"/>
          <w:spacing w:val="-2"/>
        </w:rPr>
        <w:t>длине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4"/>
        </w:rPr>
        <w:t>2:3.</w:t>
      </w:r>
    </w:p>
    <w:p w:rsidR="00BC272A" w:rsidRDefault="00EA10F5">
      <w:pPr>
        <w:pStyle w:val="a3"/>
        <w:spacing w:before="6" w:line="249" w:lineRule="auto"/>
        <w:ind w:left="178" w:right="198" w:firstLine="720"/>
        <w:jc w:val="both"/>
      </w:pPr>
      <w:r>
        <w:rPr>
          <w:color w:val="231F20"/>
        </w:rPr>
        <w:t>Начало применения российского бело-сине-красного флага на суше связано с географическими открытиями рус- ских мореплавателей. Впервые бело-сине-красный флаг был поднятнавоенномкорабле«Орёл»в1668</w:t>
      </w:r>
      <w:r>
        <w:rPr>
          <w:color w:val="231F20"/>
          <w:spacing w:val="-10"/>
        </w:rPr>
        <w:t>году.</w:t>
      </w:r>
    </w:p>
    <w:p w:rsidR="00BC272A" w:rsidRDefault="00BC272A">
      <w:pPr>
        <w:pStyle w:val="a3"/>
        <w:rPr>
          <w:sz w:val="20"/>
        </w:rPr>
      </w:pPr>
    </w:p>
    <w:p w:rsidR="00BC272A" w:rsidRDefault="00BC272A">
      <w:pPr>
        <w:pStyle w:val="a3"/>
        <w:rPr>
          <w:sz w:val="20"/>
        </w:rPr>
      </w:pPr>
    </w:p>
    <w:p w:rsidR="00BC272A" w:rsidRDefault="00BC272A">
      <w:pPr>
        <w:pStyle w:val="a3"/>
        <w:rPr>
          <w:sz w:val="20"/>
        </w:rPr>
      </w:pPr>
    </w:p>
    <w:p w:rsidR="00BC272A" w:rsidRDefault="00BC272A">
      <w:pPr>
        <w:pStyle w:val="a3"/>
        <w:rPr>
          <w:sz w:val="20"/>
        </w:rPr>
      </w:pPr>
    </w:p>
    <w:p w:rsidR="00BC272A" w:rsidRDefault="00BC272A">
      <w:pPr>
        <w:pStyle w:val="a3"/>
        <w:rPr>
          <w:sz w:val="20"/>
        </w:rPr>
      </w:pPr>
    </w:p>
    <w:p w:rsidR="00BC272A" w:rsidRDefault="00BC272A">
      <w:pPr>
        <w:pStyle w:val="a3"/>
        <w:rPr>
          <w:sz w:val="20"/>
        </w:rPr>
      </w:pPr>
    </w:p>
    <w:p w:rsidR="00BC272A" w:rsidRDefault="00EA10F5">
      <w:pPr>
        <w:pStyle w:val="a3"/>
        <w:spacing w:before="22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1213162</wp:posOffset>
            </wp:positionH>
            <wp:positionV relativeFrom="paragraph">
              <wp:posOffset>303133</wp:posOffset>
            </wp:positionV>
            <wp:extent cx="3125656" cy="211083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656" cy="211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72A" w:rsidRDefault="00BC272A">
      <w:pPr>
        <w:pStyle w:val="a3"/>
        <w:rPr>
          <w:sz w:val="20"/>
        </w:rPr>
        <w:sectPr w:rsidR="00BC272A">
          <w:pgSz w:w="8790" w:h="12190"/>
          <w:pgMar w:top="920" w:right="425" w:bottom="1140" w:left="566" w:header="0" w:footer="910" w:gutter="0"/>
          <w:cols w:space="720"/>
        </w:sectPr>
      </w:pPr>
    </w:p>
    <w:p w:rsidR="00BC272A" w:rsidRDefault="00EA10F5">
      <w:pPr>
        <w:pStyle w:val="310"/>
        <w:spacing w:before="92"/>
        <w:ind w:left="769" w:right="847"/>
      </w:pPr>
      <w:r>
        <w:rPr>
          <w:color w:val="231F20"/>
          <w:w w:val="70"/>
        </w:rPr>
        <w:lastRenderedPageBreak/>
        <w:t>ГEP</w:t>
      </w:r>
      <w:r>
        <w:rPr>
          <w:color w:val="231F20"/>
          <w:spacing w:val="-10"/>
          <w:w w:val="70"/>
        </w:rPr>
        <w:t>Б</w:t>
      </w:r>
    </w:p>
    <w:p w:rsidR="00BC272A" w:rsidRDefault="00EA10F5">
      <w:pPr>
        <w:pStyle w:val="a3"/>
        <w:spacing w:before="123"/>
        <w:ind w:left="928"/>
        <w:jc w:val="both"/>
      </w:pPr>
      <w:r>
        <w:rPr>
          <w:color w:val="231F20"/>
        </w:rPr>
        <w:t>СогласноФедеральномуконституционному</w:t>
      </w:r>
      <w:r>
        <w:rPr>
          <w:color w:val="231F20"/>
          <w:spacing w:val="-2"/>
        </w:rPr>
        <w:t>закону</w:t>
      </w:r>
    </w:p>
    <w:p w:rsidR="00BC272A" w:rsidRDefault="00EA10F5">
      <w:pPr>
        <w:pStyle w:val="a3"/>
        <w:spacing w:before="15" w:line="249" w:lineRule="auto"/>
        <w:ind w:left="208" w:right="168"/>
        <w:jc w:val="both"/>
      </w:pPr>
      <w:r>
        <w:rPr>
          <w:color w:val="231F20"/>
        </w:rPr>
        <w:t xml:space="preserve">«О Государственном гербе Российской Федерации», герб Россиипредставляетсобой«...четырёхугольный,сзакруглён- ными нижними углами, заострённый в оконечности красный геральдическийщитсзолотымдвуглавыморлом,поднявшим вверх распущенные крылья. Орел увенчан двумя малыми </w:t>
      </w:r>
      <w:r>
        <w:rPr>
          <w:color w:val="231F20"/>
          <w:spacing w:val="-2"/>
        </w:rPr>
        <w:t xml:space="preserve">коронамии—надними—однойбольшойкороной,соединен- </w:t>
      </w:r>
      <w:r>
        <w:rPr>
          <w:color w:val="231F20"/>
        </w:rPr>
        <w:t xml:space="preserve">ными лентой. В правой лапе орла — скипетр, в левой — дер- жава. На груди орла, в красном щите, — серебряный всадник всинемплащенасеребряномконе,поражающийсеребряным копьём черного опрокинутого навзничь и попранного конём </w:t>
      </w:r>
      <w:r>
        <w:rPr>
          <w:color w:val="231F20"/>
          <w:spacing w:val="-2"/>
        </w:rPr>
        <w:t>дракона».</w:t>
      </w:r>
    </w:p>
    <w:p w:rsidR="00BC272A" w:rsidRDefault="00EA10F5">
      <w:pPr>
        <w:pStyle w:val="a3"/>
        <w:spacing w:before="3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1330349</wp:posOffset>
            </wp:positionH>
            <wp:positionV relativeFrom="paragraph">
              <wp:posOffset>149012</wp:posOffset>
            </wp:positionV>
            <wp:extent cx="2904362" cy="320040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36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72A" w:rsidRDefault="00BC272A">
      <w:pPr>
        <w:pStyle w:val="a3"/>
        <w:rPr>
          <w:sz w:val="18"/>
        </w:rPr>
        <w:sectPr w:rsidR="00BC272A">
          <w:pgSz w:w="8790" w:h="12190"/>
          <w:pgMar w:top="960" w:right="425" w:bottom="1100" w:left="566" w:header="0" w:footer="910" w:gutter="0"/>
          <w:cols w:space="720"/>
        </w:sectPr>
      </w:pPr>
    </w:p>
    <w:p w:rsidR="00BC272A" w:rsidRDefault="00EA10F5">
      <w:pPr>
        <w:pStyle w:val="310"/>
        <w:ind w:left="769" w:right="795"/>
      </w:pPr>
      <w:r>
        <w:rPr>
          <w:noProof/>
          <w:lang w:eastAsia="ru-RU"/>
        </w:rPr>
        <w:lastRenderedPageBreak/>
        <w:drawing>
          <wp:anchor distT="0" distB="0" distL="0" distR="0" simplePos="0" relativeHeight="486863872" behindDoc="1" locked="0" layoutInCell="1" allowOverlap="1">
            <wp:simplePos x="0" y="0"/>
            <wp:positionH relativeFrom="page">
              <wp:posOffset>125996</wp:posOffset>
            </wp:positionH>
            <wp:positionV relativeFrom="page">
              <wp:posOffset>89996</wp:posOffset>
            </wp:positionV>
            <wp:extent cx="5327992" cy="75599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92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5"/>
        </w:rPr>
        <w:t>ГNM</w:t>
      </w:r>
      <w:r>
        <w:rPr>
          <w:color w:val="231F20"/>
          <w:spacing w:val="-10"/>
          <w:w w:val="75"/>
        </w:rPr>
        <w:t>H</w:t>
      </w:r>
    </w:p>
    <w:p w:rsidR="00BC272A" w:rsidRDefault="00EA10F5">
      <w:pPr>
        <w:pStyle w:val="a3"/>
        <w:spacing w:before="211" w:line="208" w:lineRule="auto"/>
        <w:ind w:left="1668" w:right="1807"/>
        <w:jc w:val="center"/>
      </w:pPr>
      <w:r>
        <w:rPr>
          <w:color w:val="231F20"/>
        </w:rPr>
        <w:t>Россия—священнаянашадержава, Россия — любимая наша страна. Могучая воля, великая слава — Твоё достоянье на все времена!</w:t>
      </w:r>
    </w:p>
    <w:p w:rsidR="00BC272A" w:rsidRDefault="00EA10F5">
      <w:pPr>
        <w:pStyle w:val="a3"/>
        <w:spacing w:before="279" w:line="208" w:lineRule="auto"/>
        <w:ind w:left="1317" w:right="1457"/>
        <w:jc w:val="center"/>
      </w:pPr>
      <w:r>
        <w:rPr>
          <w:color w:val="231F20"/>
        </w:rPr>
        <w:t>Славься, Отечество наше свободное, Братских народов союз вековой, Предкамиданнаямудрость</w:t>
      </w:r>
      <w:r>
        <w:rPr>
          <w:color w:val="231F20"/>
          <w:spacing w:val="-2"/>
        </w:rPr>
        <w:t>народная!</w:t>
      </w:r>
    </w:p>
    <w:p w:rsidR="00BC272A" w:rsidRDefault="00EA10F5">
      <w:pPr>
        <w:pStyle w:val="a3"/>
        <w:spacing w:line="288" w:lineRule="exact"/>
        <w:ind w:left="-1" w:right="139"/>
        <w:jc w:val="center"/>
      </w:pPr>
      <w:r>
        <w:rPr>
          <w:color w:val="231F20"/>
        </w:rPr>
        <w:t>Славься,страна!Мыгордимся</w:t>
      </w:r>
      <w:r>
        <w:rPr>
          <w:color w:val="231F20"/>
          <w:spacing w:val="-2"/>
        </w:rPr>
        <w:t xml:space="preserve"> тобой!</w:t>
      </w:r>
    </w:p>
    <w:p w:rsidR="00BC272A" w:rsidRDefault="00EA10F5">
      <w:pPr>
        <w:pStyle w:val="a3"/>
        <w:spacing w:before="272" w:line="208" w:lineRule="auto"/>
        <w:ind w:left="1317" w:right="1457"/>
        <w:jc w:val="center"/>
      </w:pPr>
      <w:r>
        <w:rPr>
          <w:color w:val="231F20"/>
        </w:rPr>
        <w:t>Отюжныхморейдополярногокрая Раскинулись наши леса и поля.</w:t>
      </w:r>
    </w:p>
    <w:p w:rsidR="00BC272A" w:rsidRDefault="00EA10F5">
      <w:pPr>
        <w:pStyle w:val="a3"/>
        <w:spacing w:line="208" w:lineRule="auto"/>
        <w:ind w:left="1668" w:right="1808"/>
        <w:jc w:val="center"/>
      </w:pPr>
      <w:r>
        <w:rPr>
          <w:color w:val="231F20"/>
        </w:rPr>
        <w:t>Однатынасвете!Однатытакая— Хранимая Богом родная земля!</w:t>
      </w:r>
    </w:p>
    <w:p w:rsidR="00BC272A" w:rsidRDefault="00EA10F5">
      <w:pPr>
        <w:pStyle w:val="a3"/>
        <w:spacing w:before="280" w:line="208" w:lineRule="auto"/>
        <w:ind w:left="1317" w:right="1457"/>
        <w:jc w:val="center"/>
      </w:pPr>
      <w:r>
        <w:rPr>
          <w:color w:val="231F20"/>
        </w:rPr>
        <w:t>Славься, Отечество наше свободное, Братских народов союз вековой, Предкамиданнаямудрость</w:t>
      </w:r>
      <w:r>
        <w:rPr>
          <w:color w:val="231F20"/>
          <w:spacing w:val="-2"/>
        </w:rPr>
        <w:t>народная!</w:t>
      </w:r>
    </w:p>
    <w:p w:rsidR="00BC272A" w:rsidRDefault="00EA10F5">
      <w:pPr>
        <w:pStyle w:val="a3"/>
        <w:spacing w:line="288" w:lineRule="exact"/>
        <w:ind w:left="-1" w:right="139"/>
        <w:jc w:val="center"/>
      </w:pPr>
      <w:r>
        <w:rPr>
          <w:color w:val="231F20"/>
        </w:rPr>
        <w:t>Славься,страна!Мыгордимся</w:t>
      </w:r>
      <w:r>
        <w:rPr>
          <w:color w:val="231F20"/>
          <w:spacing w:val="-2"/>
        </w:rPr>
        <w:t xml:space="preserve"> тобой!</w:t>
      </w:r>
    </w:p>
    <w:p w:rsidR="00BC272A" w:rsidRDefault="00EA10F5">
      <w:pPr>
        <w:pStyle w:val="a3"/>
        <w:spacing w:before="272" w:line="208" w:lineRule="auto"/>
        <w:ind w:left="1328" w:right="1467"/>
        <w:jc w:val="center"/>
      </w:pPr>
      <w:r>
        <w:rPr>
          <w:color w:val="231F20"/>
        </w:rPr>
        <w:t>Широкийпростордлямечтыидляжизни Грядущие нам открывают года.</w:t>
      </w:r>
    </w:p>
    <w:p w:rsidR="00BC272A" w:rsidRDefault="00EA10F5">
      <w:pPr>
        <w:pStyle w:val="a3"/>
        <w:spacing w:line="208" w:lineRule="auto"/>
        <w:ind w:left="1317" w:right="1456"/>
        <w:jc w:val="center"/>
      </w:pPr>
      <w:r>
        <w:rPr>
          <w:color w:val="231F20"/>
        </w:rPr>
        <w:t>НамсилудаётнашаверностьОтчизне. Так было, так есть и так будет всегда!</w:t>
      </w:r>
    </w:p>
    <w:p w:rsidR="00BC272A" w:rsidRDefault="00EA10F5">
      <w:pPr>
        <w:pStyle w:val="a3"/>
        <w:spacing w:before="279" w:line="208" w:lineRule="auto"/>
        <w:ind w:left="1317" w:right="1457"/>
        <w:jc w:val="center"/>
      </w:pPr>
      <w:r>
        <w:rPr>
          <w:color w:val="231F20"/>
        </w:rPr>
        <w:t>Славься, Отечество наше свободное, Братских народов союз вековой, Предкамиданнаямудрость</w:t>
      </w:r>
      <w:r>
        <w:rPr>
          <w:color w:val="231F20"/>
          <w:spacing w:val="-2"/>
        </w:rPr>
        <w:t>народная!</w:t>
      </w:r>
    </w:p>
    <w:p w:rsidR="00BC272A" w:rsidRDefault="00EA10F5">
      <w:pPr>
        <w:pStyle w:val="a3"/>
        <w:spacing w:line="288" w:lineRule="exact"/>
        <w:ind w:left="-1" w:right="139"/>
        <w:jc w:val="center"/>
      </w:pPr>
      <w:r>
        <w:rPr>
          <w:color w:val="231F20"/>
        </w:rPr>
        <w:t>Славься,страна!Мыгордимся</w:t>
      </w:r>
      <w:r>
        <w:rPr>
          <w:color w:val="231F20"/>
          <w:spacing w:val="-2"/>
        </w:rPr>
        <w:t xml:space="preserve"> тобой!</w:t>
      </w:r>
    </w:p>
    <w:p w:rsidR="00BC272A" w:rsidRDefault="00EA10F5">
      <w:pPr>
        <w:pStyle w:val="a3"/>
        <w:spacing w:before="272" w:line="208" w:lineRule="auto"/>
        <w:ind w:left="3827" w:right="573"/>
      </w:pPr>
      <w:r>
        <w:rPr>
          <w:color w:val="231F20"/>
        </w:rPr>
        <w:t>МузыкаА.Александрова Слова С. Михалкова</w:t>
      </w:r>
    </w:p>
    <w:p w:rsidR="00BC272A" w:rsidRDefault="00EA10F5">
      <w:pPr>
        <w:spacing w:before="308"/>
        <w:ind w:right="275"/>
        <w:jc w:val="right"/>
        <w:rPr>
          <w:b/>
          <w:sz w:val="28"/>
        </w:rPr>
      </w:pPr>
      <w:r>
        <w:rPr>
          <w:b/>
          <w:color w:val="231F20"/>
          <w:spacing w:val="-10"/>
          <w:sz w:val="28"/>
        </w:rPr>
        <w:t>6</w:t>
      </w:r>
    </w:p>
    <w:p w:rsidR="00BC272A" w:rsidRDefault="00BC272A">
      <w:pPr>
        <w:jc w:val="right"/>
        <w:rPr>
          <w:b/>
          <w:sz w:val="28"/>
        </w:rPr>
        <w:sectPr w:rsidR="00BC272A">
          <w:footerReference w:type="default" r:id="rId12"/>
          <w:pgSz w:w="8790" w:h="12190"/>
          <w:pgMar w:top="920" w:right="425" w:bottom="280" w:left="566" w:header="0" w:footer="0" w:gutter="0"/>
          <w:cols w:space="720"/>
        </w:sectPr>
      </w:pPr>
    </w:p>
    <w:p w:rsidR="00BC272A" w:rsidRDefault="00EA10F5">
      <w:pPr>
        <w:pStyle w:val="310"/>
        <w:numPr>
          <w:ilvl w:val="0"/>
          <w:numId w:val="12"/>
        </w:numPr>
        <w:tabs>
          <w:tab w:val="left" w:pos="885"/>
        </w:tabs>
        <w:spacing w:before="95"/>
        <w:ind w:left="885" w:right="0" w:hanging="359"/>
        <w:jc w:val="left"/>
      </w:pPr>
      <w:r>
        <w:rPr>
          <w:color w:val="231F20"/>
          <w:w w:val="70"/>
        </w:rPr>
        <w:lastRenderedPageBreak/>
        <w:t>NCTOPNЯPOCCNNNPOCTOBCKOŇ</w:t>
      </w:r>
      <w:r>
        <w:rPr>
          <w:color w:val="231F20"/>
          <w:spacing w:val="-2"/>
          <w:w w:val="70"/>
        </w:rPr>
        <w:t>OБЛACTN</w:t>
      </w:r>
    </w:p>
    <w:p w:rsidR="00BC272A" w:rsidRDefault="00EA10F5">
      <w:pPr>
        <w:pStyle w:val="a3"/>
        <w:spacing w:before="119" w:line="249" w:lineRule="auto"/>
        <w:ind w:left="221" w:right="155" w:firstLine="719"/>
        <w:jc w:val="both"/>
      </w:pPr>
      <w:r>
        <w:rPr>
          <w:color w:val="231F20"/>
        </w:rPr>
        <w:t>ИсторияРоссииначаласьболеетысячилетназад,когда вVI-VIIвекахвосточныеславянепереселились на Восточно-Европейскую равнину. История делится на семь основных периодов:</w:t>
      </w:r>
    </w:p>
    <w:p w:rsidR="00BC272A" w:rsidRDefault="00BC272A">
      <w:pPr>
        <w:pStyle w:val="a3"/>
        <w:spacing w:before="7"/>
        <w:rPr>
          <w:sz w:val="17"/>
        </w:rPr>
      </w:pPr>
    </w:p>
    <w:p w:rsidR="00BC272A" w:rsidRDefault="00BC272A">
      <w:pPr>
        <w:pStyle w:val="a3"/>
        <w:rPr>
          <w:sz w:val="17"/>
        </w:rPr>
        <w:sectPr w:rsidR="00BC272A">
          <w:footerReference w:type="default" r:id="rId13"/>
          <w:pgSz w:w="8790" w:h="12190"/>
          <w:pgMar w:top="960" w:right="425" w:bottom="1100" w:left="566" w:header="0" w:footer="912" w:gutter="0"/>
          <w:pgNumType w:start="7"/>
          <w:cols w:space="720"/>
        </w:sectPr>
      </w:pPr>
    </w:p>
    <w:p w:rsidR="00BC272A" w:rsidRDefault="00A96E2A">
      <w:pPr>
        <w:spacing w:before="91"/>
        <w:ind w:left="39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pict>
          <v:shape id="docshape6" o:spid="_x0000_s1297" style="position:absolute;left:0;text-align:left;margin-left:39.5pt;margin-top:-2pt;width:348.75pt;height:31.95pt;z-index:-16451072;mso-position-horizontal-relative:page" coordorigin="790,-40" coordsize="6975,639" o:spt="100" adj="0,,0" path="m3073,-40r-2283,l790,363r9,38l825,431r39,21l911,459r864,l1890,599,2005,459r947,l2999,452r39,-21l3063,401r10,-38l3073,-40xm5413,-40r-2283,l3130,363r9,38l3165,431r39,21l3250,459r864,l4230,599,4345,459r947,l5339,452r39,-21l5403,401r10,-38l5413,-40xm7765,-40r-2283,l5482,363r9,38l5517,431r38,21l5602,459r864,l6581,599,6697,459r947,l7691,452r38,-21l7755,401r10,-38l7765,-40xe" fillcolor="#0375ba" stroked="f">
            <v:stroke joinstyle="round"/>
            <v:formulas/>
            <v:path arrowok="t" o:connecttype="segments"/>
            <w10:wrap anchorx="page"/>
          </v:shape>
        </w:pict>
      </w:r>
      <w:r w:rsidR="00EA10F5">
        <w:rPr>
          <w:rFonts w:ascii="Arial" w:hAnsi="Arial"/>
          <w:b/>
          <w:color w:val="FFFFFF"/>
          <w:w w:val="60"/>
          <w:sz w:val="20"/>
        </w:rPr>
        <w:t>Д0K0НЦAIXBEKA</w:t>
      </w:r>
      <w:r w:rsidR="00EA10F5">
        <w:rPr>
          <w:rFonts w:ascii="Arial" w:hAnsi="Arial"/>
          <w:b/>
          <w:color w:val="FFFFFF"/>
          <w:spacing w:val="-4"/>
          <w:w w:val="60"/>
          <w:sz w:val="20"/>
        </w:rPr>
        <w:t>Н.3.</w:t>
      </w:r>
    </w:p>
    <w:p w:rsidR="00BC272A" w:rsidRDefault="00A96E2A">
      <w:pPr>
        <w:spacing w:before="194"/>
        <w:ind w:left="429" w:right="1"/>
        <w:jc w:val="center"/>
        <w:rPr>
          <w:b/>
          <w:sz w:val="24"/>
        </w:rPr>
      </w:pPr>
      <w:r>
        <w:rPr>
          <w:b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1296" type="#_x0000_t202" style="position:absolute;left:0;text-align:left;margin-left:39.35pt;margin-top:7.35pt;width:10.9pt;height:29.55pt;z-index:15732224;mso-position-horizontal-relative:page" filled="f" stroked="f">
            <v:textbox inset="0,0,0,0">
              <w:txbxContent>
                <w:p w:rsidR="00BC272A" w:rsidRDefault="00EA10F5">
                  <w:pPr>
                    <w:spacing w:line="590" w:lineRule="exact"/>
                    <w:rPr>
                      <w:rFonts w:ascii="Arial"/>
                      <w:b/>
                      <w:sz w:val="55"/>
                    </w:rPr>
                  </w:pPr>
                  <w:r>
                    <w:rPr>
                      <w:rFonts w:ascii="Arial"/>
                      <w:b/>
                      <w:color w:val="030404"/>
                      <w:spacing w:val="-10"/>
                      <w:w w:val="70"/>
                      <w:sz w:val="5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A10F5">
        <w:rPr>
          <w:b/>
          <w:color w:val="010202"/>
          <w:spacing w:val="-2"/>
          <w:sz w:val="24"/>
        </w:rPr>
        <w:t>Древнейшаий</w:t>
      </w:r>
    </w:p>
    <w:p w:rsidR="00BC272A" w:rsidRDefault="00EA10F5">
      <w:pPr>
        <w:spacing w:before="1"/>
        <w:ind w:left="429"/>
        <w:jc w:val="center"/>
        <w:rPr>
          <w:rFonts w:ascii="Franklin Gothic Medium" w:hAnsi="Franklin Gothic Medium"/>
          <w:sz w:val="20"/>
        </w:rPr>
      </w:pPr>
      <w:r>
        <w:rPr>
          <w:b/>
          <w:color w:val="010202"/>
          <w:spacing w:val="-4"/>
          <w:sz w:val="20"/>
        </w:rPr>
        <w:t>(догосударственный</w:t>
      </w:r>
      <w:r>
        <w:rPr>
          <w:rFonts w:ascii="Franklin Gothic Medium" w:hAnsi="Franklin Gothic Medium"/>
          <w:color w:val="8F8F8F"/>
          <w:spacing w:val="-4"/>
          <w:sz w:val="20"/>
        </w:rPr>
        <w:t>)</w:t>
      </w:r>
    </w:p>
    <w:p w:rsidR="00BC272A" w:rsidRDefault="00EA10F5">
      <w:pPr>
        <w:spacing w:before="91"/>
        <w:ind w:left="644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FFFFFF"/>
          <w:w w:val="60"/>
          <w:sz w:val="20"/>
        </w:rPr>
        <w:lastRenderedPageBreak/>
        <w:t>Д0СEРEДNНЫXII</w:t>
      </w:r>
      <w:r>
        <w:rPr>
          <w:rFonts w:ascii="Arial" w:hAnsi="Arial"/>
          <w:b/>
          <w:color w:val="FFFFFF"/>
          <w:spacing w:val="-4"/>
          <w:w w:val="60"/>
          <w:sz w:val="20"/>
        </w:rPr>
        <w:t>BEKA</w:t>
      </w:r>
    </w:p>
    <w:p w:rsidR="00BC272A" w:rsidRDefault="00EA10F5">
      <w:pPr>
        <w:spacing w:before="124"/>
        <w:ind w:left="218"/>
        <w:rPr>
          <w:b/>
          <w:sz w:val="24"/>
        </w:rPr>
      </w:pPr>
      <w:r>
        <w:rPr>
          <w:rFonts w:ascii="Arial" w:hAnsi="Arial"/>
          <w:b/>
          <w:color w:val="030404"/>
          <w:w w:val="90"/>
          <w:position w:val="-19"/>
          <w:sz w:val="55"/>
        </w:rPr>
        <w:t>2</w:t>
      </w:r>
      <w:r>
        <w:rPr>
          <w:b/>
          <w:color w:val="010202"/>
          <w:w w:val="90"/>
          <w:sz w:val="24"/>
        </w:rPr>
        <w:t>Киевская</w:t>
      </w:r>
      <w:r>
        <w:rPr>
          <w:b/>
          <w:color w:val="010202"/>
          <w:spacing w:val="-4"/>
          <w:w w:val="90"/>
          <w:sz w:val="24"/>
        </w:rPr>
        <w:t>Русь</w:t>
      </w:r>
    </w:p>
    <w:p w:rsidR="00BC272A" w:rsidRDefault="00EA10F5">
      <w:pPr>
        <w:spacing w:before="91"/>
        <w:ind w:left="593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FFFFFF"/>
          <w:w w:val="60"/>
          <w:sz w:val="20"/>
        </w:rPr>
        <w:lastRenderedPageBreak/>
        <w:t>Д0НAЧAЛAXVI</w:t>
      </w:r>
      <w:r>
        <w:rPr>
          <w:rFonts w:ascii="Arial" w:hAnsi="Arial"/>
          <w:b/>
          <w:color w:val="FFFFFF"/>
          <w:spacing w:val="-4"/>
          <w:w w:val="60"/>
          <w:sz w:val="20"/>
        </w:rPr>
        <w:t>BEKA</w:t>
      </w:r>
    </w:p>
    <w:p w:rsidR="00BC272A" w:rsidRDefault="00A96E2A">
      <w:pPr>
        <w:spacing w:before="216" w:line="249" w:lineRule="auto"/>
        <w:ind w:left="429" w:right="36"/>
        <w:rPr>
          <w:b/>
          <w:sz w:val="24"/>
        </w:rPr>
      </w:pPr>
      <w:r>
        <w:rPr>
          <w:b/>
          <w:sz w:val="24"/>
        </w:rPr>
        <w:pict>
          <v:shape id="docshape8" o:spid="_x0000_s1295" type="#_x0000_t202" style="position:absolute;left:0;text-align:left;margin-left:273.95pt;margin-top:7.35pt;width:10.9pt;height:29.55pt;z-index:15732736;mso-position-horizontal-relative:page" filled="f" stroked="f">
            <v:textbox inset="0,0,0,0">
              <w:txbxContent>
                <w:p w:rsidR="00BC272A" w:rsidRDefault="00EA10F5">
                  <w:pPr>
                    <w:spacing w:line="590" w:lineRule="exact"/>
                    <w:rPr>
                      <w:rFonts w:ascii="Arial"/>
                      <w:b/>
                      <w:sz w:val="55"/>
                    </w:rPr>
                  </w:pPr>
                  <w:r>
                    <w:rPr>
                      <w:rFonts w:ascii="Arial"/>
                      <w:b/>
                      <w:color w:val="030404"/>
                      <w:spacing w:val="-10"/>
                      <w:w w:val="70"/>
                      <w:sz w:val="55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A10F5">
        <w:rPr>
          <w:b/>
          <w:color w:val="010202"/>
          <w:spacing w:val="-2"/>
          <w:sz w:val="24"/>
        </w:rPr>
        <w:t>Период раздробленности</w:t>
      </w:r>
    </w:p>
    <w:p w:rsidR="00BC272A" w:rsidRDefault="00BC272A">
      <w:pPr>
        <w:spacing w:line="249" w:lineRule="auto"/>
        <w:rPr>
          <w:b/>
          <w:sz w:val="24"/>
        </w:rPr>
        <w:sectPr w:rsidR="00BC272A">
          <w:type w:val="continuous"/>
          <w:pgSz w:w="8790" w:h="12190"/>
          <w:pgMar w:top="1380" w:right="425" w:bottom="280" w:left="566" w:header="0" w:footer="912" w:gutter="0"/>
          <w:cols w:num="3" w:space="720" w:equalWidth="0">
            <w:col w:w="2303" w:space="40"/>
            <w:col w:w="2197" w:space="204"/>
            <w:col w:w="3055"/>
          </w:cols>
        </w:sectPr>
      </w:pPr>
    </w:p>
    <w:p w:rsidR="00BC272A" w:rsidRDefault="00BC272A">
      <w:pPr>
        <w:pStyle w:val="a3"/>
        <w:rPr>
          <w:b/>
          <w:sz w:val="20"/>
        </w:rPr>
      </w:pPr>
    </w:p>
    <w:p w:rsidR="00BC272A" w:rsidRDefault="00BC272A">
      <w:pPr>
        <w:pStyle w:val="a3"/>
        <w:spacing w:before="92"/>
        <w:rPr>
          <w:b/>
          <w:sz w:val="20"/>
        </w:rPr>
      </w:pPr>
    </w:p>
    <w:p w:rsidR="00BC272A" w:rsidRDefault="00A96E2A">
      <w:pPr>
        <w:pStyle w:val="a3"/>
        <w:ind w:left="2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9" o:spid="_x0000_s1288" style="width:348.9pt;height:54.95pt;mso-position-horizontal-relative:char;mso-position-vertical-relative:line" coordsize="6978,1099">
            <v:shape id="docshape10" o:spid="_x0000_s1294" style="position:absolute;left:2;width:6975;height:639" coordorigin="3" coordsize="6975,639" o:spt="100" adj="0,,0" path="m2286,l3,r,403l12,441r26,30l76,492r47,8l987,500r116,139l1218,500r947,l2212,492r38,-21l2276,441r10,-38l2286,xm4626,l2343,r,403l2352,441r26,30l2416,492r47,8l3327,500r116,139l3558,500r947,l4552,492r38,-21l4616,441r10,-38l4626,xm6978,l4694,r,403l4704,441r26,30l4768,492r47,8l5679,500r115,139l5910,500r947,l6904,492r38,-21l6968,441r10,-38l6978,xe" fillcolor="#0375ba" stroked="f">
              <v:stroke joinstyle="round"/>
              <v:formulas/>
              <v:path arrowok="t" o:connecttype="segments"/>
            </v:shape>
            <v:shape id="docshape11" o:spid="_x0000_s1293" type="#_x0000_t202" style="position:absolute;top:142;width:2007;height:957" filled="f" stroked="f">
              <v:textbox inset="0,0,0,0">
                <w:txbxContent>
                  <w:p w:rsidR="00BC272A" w:rsidRDefault="00EA10F5">
                    <w:pPr>
                      <w:spacing w:line="221" w:lineRule="exact"/>
                      <w:ind w:left="726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70"/>
                        <w:sz w:val="20"/>
                      </w:rPr>
                      <w:t>1547-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w w:val="70"/>
                        <w:sz w:val="20"/>
                      </w:rPr>
                      <w:t>1721</w:t>
                    </w:r>
                  </w:p>
                  <w:p w:rsidR="00BC272A" w:rsidRDefault="00EA10F5">
                    <w:pPr>
                      <w:spacing w:before="120" w:line="615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30404"/>
                        <w:w w:val="90"/>
                        <w:position w:val="-21"/>
                        <w:sz w:val="55"/>
                      </w:rPr>
                      <w:t>4</w:t>
                    </w:r>
                    <w:r>
                      <w:rPr>
                        <w:b/>
                        <w:color w:val="010202"/>
                        <w:w w:val="90"/>
                        <w:sz w:val="24"/>
                      </w:rPr>
                      <w:t>Единое</w:t>
                    </w:r>
                    <w:r>
                      <w:rPr>
                        <w:b/>
                        <w:color w:val="010202"/>
                        <w:spacing w:val="-2"/>
                        <w:w w:val="90"/>
                        <w:sz w:val="24"/>
                      </w:rPr>
                      <w:t>царство</w:t>
                    </w:r>
                  </w:p>
                </w:txbxContent>
              </v:textbox>
            </v:shape>
            <v:shape id="docshape12" o:spid="_x0000_s1292" type="#_x0000_t202" style="position:absolute;left:3052;top:159;width:770;height:215" filled="f" stroked="f">
              <v:textbox inset="0,0,0,0">
                <w:txbxContent>
                  <w:p w:rsidR="00BC272A" w:rsidRDefault="00EA10F5">
                    <w:pPr>
                      <w:spacing w:line="215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70"/>
                        <w:sz w:val="20"/>
                      </w:rPr>
                      <w:t>1721-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w w:val="70"/>
                        <w:sz w:val="20"/>
                      </w:rPr>
                      <w:t>1917</w:t>
                    </w:r>
                  </w:p>
                </w:txbxContent>
              </v:textbox>
            </v:shape>
            <v:shape id="docshape13" o:spid="_x0000_s1291" type="#_x0000_t202" style="position:absolute;left:2339;top:508;width:238;height:591" filled="f" stroked="f">
              <v:textbox inset="0,0,0,0">
                <w:txbxContent>
                  <w:p w:rsidR="00BC272A" w:rsidRDefault="00EA10F5">
                    <w:pPr>
                      <w:spacing w:line="590" w:lineRule="exact"/>
                      <w:rPr>
                        <w:rFonts w:ascii="Arial"/>
                        <w:b/>
                        <w:sz w:val="55"/>
                      </w:rPr>
                    </w:pPr>
                    <w:r>
                      <w:rPr>
                        <w:rFonts w:ascii="Arial"/>
                        <w:b/>
                        <w:color w:val="030404"/>
                        <w:spacing w:val="-18"/>
                        <w:w w:val="80"/>
                        <w:sz w:val="55"/>
                      </w:rPr>
                      <w:t>5</w:t>
                    </w:r>
                  </w:p>
                </w:txbxContent>
              </v:textbox>
            </v:shape>
            <v:shape id="docshape14" o:spid="_x0000_s1290" type="#_x0000_t202" style="position:absolute;left:2990;top:621;width:1008;height:240" filled="f" stroked="f">
              <v:textbox inset="0,0,0,0">
                <w:txbxContent>
                  <w:p w:rsidR="00BC272A" w:rsidRDefault="00EA10F5">
                    <w:pPr>
                      <w:spacing w:line="232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10202"/>
                        <w:spacing w:val="-2"/>
                        <w:sz w:val="24"/>
                      </w:rPr>
                      <w:t>Империя</w:t>
                    </w:r>
                  </w:p>
                </w:txbxContent>
              </v:textbox>
            </v:shape>
            <v:shape id="docshape15" o:spid="_x0000_s1289" type="#_x0000_t202" style="position:absolute;left:4691;top:160;width:2244;height:938" filled="f" stroked="f">
              <v:textbox inset="0,0,0,0">
                <w:txbxContent>
                  <w:p w:rsidR="00BC272A" w:rsidRDefault="00EA10F5">
                    <w:pPr>
                      <w:spacing w:line="221" w:lineRule="exact"/>
                      <w:ind w:right="3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70"/>
                        <w:sz w:val="20"/>
                      </w:rPr>
                      <w:t>1922-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w w:val="70"/>
                        <w:sz w:val="20"/>
                      </w:rPr>
                      <w:t>1991</w:t>
                    </w:r>
                  </w:p>
                  <w:p w:rsidR="00BC272A" w:rsidRDefault="00EA10F5">
                    <w:pPr>
                      <w:spacing w:before="103" w:line="613" w:lineRule="exact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30404"/>
                        <w:w w:val="90"/>
                        <w:position w:val="-19"/>
                        <w:sz w:val="55"/>
                      </w:rPr>
                      <w:t>6</w:t>
                    </w:r>
                    <w:r>
                      <w:rPr>
                        <w:b/>
                        <w:color w:val="010202"/>
                        <w:w w:val="90"/>
                        <w:sz w:val="24"/>
                      </w:rPr>
                      <w:t>Советский</w:t>
                    </w:r>
                    <w:r>
                      <w:rPr>
                        <w:b/>
                        <w:color w:val="010202"/>
                        <w:spacing w:val="-2"/>
                        <w:sz w:val="24"/>
                      </w:rPr>
                      <w:t>период</w:t>
                    </w:r>
                  </w:p>
                </w:txbxContent>
              </v:textbox>
            </v:shape>
            <w10:anchorlock/>
          </v:group>
        </w:pict>
      </w:r>
    </w:p>
    <w:p w:rsidR="00BC272A" w:rsidRDefault="00A96E2A">
      <w:pPr>
        <w:pStyle w:val="a3"/>
        <w:spacing w:before="47"/>
        <w:rPr>
          <w:b/>
          <w:sz w:val="20"/>
        </w:rPr>
      </w:pPr>
      <w:r>
        <w:rPr>
          <w:b/>
          <w:sz w:val="20"/>
        </w:rPr>
        <w:pict>
          <v:group id="docshapegroup16" o:spid="_x0000_s1285" style="position:absolute;margin-left:96.6pt;margin-top:15.05pt;width:241.05pt;height:54.95pt;z-index:-15726080;mso-wrap-distance-left:0;mso-wrap-distance-right:0;mso-position-horizontal-relative:page" coordorigin="1932,301" coordsize="4821,1099">
            <v:shape id="docshape17" o:spid="_x0000_s1287" style="position:absolute;left:1931;top:301;width:4821;height:639" coordorigin="1932,301" coordsize="4821,639" path="m6752,301r-4820,l1932,705r20,37l2006,773r81,20l2186,801r1825,l4254,940,4497,801r2001,l6597,793r81,-20l6732,742r20,-37l6752,301xe" fillcolor="#0375ba" stroked="f">
              <v:path arrowok="t"/>
            </v:shape>
            <v:shape id="docshape18" o:spid="_x0000_s1286" type="#_x0000_t202" style="position:absolute;left:1931;top:301;width:4821;height:1099" filled="f" stroked="f">
              <v:textbox inset="0,0,0,0">
                <w:txbxContent>
                  <w:p w:rsidR="00BC272A" w:rsidRDefault="00EA10F5">
                    <w:pPr>
                      <w:spacing w:before="152"/>
                      <w:ind w:right="148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60"/>
                        <w:sz w:val="20"/>
                      </w:rPr>
                      <w:t>С1991П0НAШN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w w:val="60"/>
                        <w:sz w:val="20"/>
                      </w:rPr>
                      <w:t>ДНN</w:t>
                    </w:r>
                  </w:p>
                  <w:p w:rsidR="00BC272A" w:rsidRDefault="00EA10F5">
                    <w:pPr>
                      <w:spacing w:before="104" w:line="612" w:lineRule="exact"/>
                      <w:ind w:left="28" w:right="14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30404"/>
                        <w:spacing w:val="2"/>
                        <w:w w:val="90"/>
                        <w:position w:val="-11"/>
                        <w:sz w:val="55"/>
                      </w:rPr>
                      <w:t>7</w:t>
                    </w:r>
                    <w:r>
                      <w:rPr>
                        <w:b/>
                        <w:color w:val="010202"/>
                        <w:spacing w:val="2"/>
                        <w:w w:val="90"/>
                        <w:sz w:val="24"/>
                      </w:rPr>
                      <w:t>Новейшая</w:t>
                    </w:r>
                    <w:r>
                      <w:rPr>
                        <w:b/>
                        <w:color w:val="010202"/>
                        <w:spacing w:val="-2"/>
                        <w:sz w:val="24"/>
                      </w:rPr>
                      <w:t>история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272A" w:rsidRDefault="00EA10F5">
      <w:pPr>
        <w:pStyle w:val="a3"/>
        <w:spacing w:before="215" w:line="249" w:lineRule="auto"/>
        <w:ind w:left="221" w:right="155" w:firstLine="720"/>
        <w:jc w:val="both"/>
      </w:pPr>
      <w:r>
        <w:rPr>
          <w:color w:val="231F20"/>
        </w:rPr>
        <w:t>Традиционной датой начала истории России является призваниеславянамиваряговисозданиекняземРюриком</w:t>
      </w:r>
      <w:r>
        <w:rPr>
          <w:color w:val="231F20"/>
          <w:spacing w:val="-2"/>
        </w:rPr>
        <w:t xml:space="preserve">в862годуДревнерусскогогосударствасцентромвНовгороде. </w:t>
      </w:r>
      <w:r>
        <w:rPr>
          <w:color w:val="231F20"/>
        </w:rPr>
        <w:t>В 882 году его наследник Олег захватил Киев и объединил южные и северные земли восточных славян под единой вла- стью.КиевскаяРусьпринялахристианствоотВизантиив 988 году. В середине XII века Киевская Русь распалась на суверенные княжества, а в 1237-1240 годах подверглась мон- гольскому нашествию. Объединение русских земель произо- шло в начале XVI века.</w:t>
      </w:r>
    </w:p>
    <w:p w:rsidR="00BC272A" w:rsidRDefault="00BC272A">
      <w:pPr>
        <w:pStyle w:val="a3"/>
        <w:spacing w:line="249" w:lineRule="auto"/>
        <w:jc w:val="both"/>
        <w:sectPr w:rsidR="00BC272A">
          <w:type w:val="continuous"/>
          <w:pgSz w:w="8790" w:h="12190"/>
          <w:pgMar w:top="1380" w:right="425" w:bottom="280" w:left="566" w:header="0" w:footer="912" w:gutter="0"/>
          <w:cols w:space="720"/>
        </w:sectPr>
      </w:pPr>
    </w:p>
    <w:p w:rsidR="00BC272A" w:rsidRDefault="00A96E2A">
      <w:pPr>
        <w:pStyle w:val="310"/>
        <w:numPr>
          <w:ilvl w:val="1"/>
          <w:numId w:val="12"/>
        </w:numPr>
        <w:tabs>
          <w:tab w:val="left" w:pos="2876"/>
        </w:tabs>
        <w:ind w:left="2876" w:right="0" w:hanging="620"/>
        <w:jc w:val="left"/>
        <w:rPr>
          <w:color w:val="231F20"/>
        </w:rPr>
      </w:pPr>
      <w:r>
        <w:lastRenderedPageBreak/>
        <w:pict>
          <v:group id="docshapegroup19" o:spid="_x0000_s1282" style="position:absolute;left:0;text-align:left;margin-left:208.25pt;margin-top:74.25pt;width:72.7pt;height:21.75pt;z-index:15752192;mso-position-horizontal-relative:page" coordorigin="4165,1485" coordsize="1454,435">
            <v:shape id="docshape20" o:spid="_x0000_s1284" type="#_x0000_t75" style="position:absolute;left:4165;top:1524;width:355;height:355">
              <v:imagedata r:id="rId14" o:title=""/>
            </v:shape>
            <v:shape id="docshape21" o:spid="_x0000_s1283" type="#_x0000_t202" style="position:absolute;left:4393;top:1494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91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ЧЕЧЕНЦЫ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22" o:spid="_x0000_s1279" style="position:absolute;left:0;text-align:left;margin-left:208.9pt;margin-top:101.1pt;width:72.05pt;height:21.75pt;z-index:15752704;mso-position-horizontal-relative:page" coordorigin="4178,2022" coordsize="1441,435">
            <v:shape id="docshape23" o:spid="_x0000_s1281" type="#_x0000_t75" style="position:absolute;left:4177;top:2085;width:329;height:329">
              <v:imagedata r:id="rId15" o:title=""/>
            </v:shape>
            <v:shape id="docshape24" o:spid="_x0000_s1280" type="#_x0000_t202" style="position:absolute;left:4393;top:2031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7"/>
                      <w:ind w:left="135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5"/>
                        <w:sz w:val="20"/>
                      </w:rPr>
                      <w:t>БАШКИРЫ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25" o:spid="_x0000_s1276" style="position:absolute;left:0;text-align:left;margin-left:212.1pt;margin-top:127.95pt;width:68.85pt;height:21.75pt;z-index:15753216;mso-position-horizontal-relative:page" coordorigin="4242,2559" coordsize="1377,435">
            <v:shape id="docshape26" o:spid="_x0000_s1278" type="#_x0000_t75" style="position:absolute;left:4242;top:2681;width:240;height:240">
              <v:imagedata r:id="rId16" o:title=""/>
            </v:shape>
            <v:shape id="docshape27" o:spid="_x0000_s1277" type="#_x0000_t202" style="position:absolute;left:4393;top:2568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7"/>
                      <w:ind w:left="191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5"/>
                        <w:sz w:val="20"/>
                      </w:rPr>
                      <w:t>ЧУВАШИ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28" o:spid="_x0000_s1273" style="position:absolute;left:0;text-align:left;margin-left:296.8pt;margin-top:47.4pt;width:67.6pt;height:21.75pt;z-index:15753728;mso-position-horizontal-relative:page" coordorigin="5936,948" coordsize="1352,435">
            <v:shape id="docshape29" o:spid="_x0000_s1275" type="#_x0000_t75" style="position:absolute;left:5936;top:1065;width:205;height:205">
              <v:imagedata r:id="rId17" o:title=""/>
            </v:shape>
            <v:shape id="docshape30" o:spid="_x0000_s1274" type="#_x0000_t202" style="position:absolute;left:6062;top:957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225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АРМRНЕ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31" o:spid="_x0000_s1270" style="position:absolute;left:0;text-align:left;margin-left:297.55pt;margin-top:101.65pt;width:66.9pt;height:21.75pt;z-index:15754240;mso-position-horizontal-relative:page" coordorigin="5951,2033" coordsize="1338,435">
            <v:shape id="docshape32" o:spid="_x0000_s1272" type="#_x0000_t75" style="position:absolute;left:5951;top:2163;width:175;height:175">
              <v:imagedata r:id="rId18" o:title=""/>
            </v:shape>
            <v:shape id="docshape33" o:spid="_x0000_s1271" type="#_x0000_t202" style="position:absolute;left:6063;top:2042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6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ДАРГИНЦЫ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34" o:spid="_x0000_s1267" style="position:absolute;left:0;text-align:left;margin-left:297.55pt;margin-top:127.95pt;width:66.85pt;height:21.75pt;z-index:15754752;mso-position-horizontal-relative:page" coordorigin="5951,2559" coordsize="1337,435">
            <v:shape id="docshape35" o:spid="_x0000_s1269" type="#_x0000_t75" style="position:absolute;left:5951;top:2690;width:175;height:175">
              <v:imagedata r:id="rId19" o:title=""/>
            </v:shape>
            <v:shape id="docshape36" o:spid="_x0000_s1268" type="#_x0000_t202" style="position:absolute;left:6062;top:2568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22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05"/>
                        <w:sz w:val="20"/>
                      </w:rPr>
                      <w:t>КАЗАXИ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37" o:spid="_x0000_s1264" style="position:absolute;left:0;text-align:left;margin-left:296.8pt;margin-top:74.25pt;width:67.6pt;height:21.75pt;z-index:15755264;mso-position-horizontal-relative:page" coordorigin="5936,1485" coordsize="1352,435">
            <v:shape id="docshape38" o:spid="_x0000_s1266" type="#_x0000_t75" style="position:absolute;left:5936;top:1602;width:205;height:205">
              <v:imagedata r:id="rId20" o:title=""/>
            </v:shape>
            <v:shape id="docshape39" o:spid="_x0000_s1265" type="#_x0000_t202" style="position:absolute;left:6062;top:1494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6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УКРАИНЦЫ</w:t>
                    </w:r>
                  </w:p>
                </w:txbxContent>
              </v:textbox>
            </v:shape>
            <w10:wrap anchorx="page"/>
          </v:group>
        </w:pict>
      </w:r>
      <w:r w:rsidR="00EA10F5">
        <w:rPr>
          <w:color w:val="231F20"/>
          <w:spacing w:val="2"/>
          <w:w w:val="70"/>
        </w:rPr>
        <w:t>НАРОДЫ</w:t>
      </w:r>
      <w:r w:rsidR="00EA10F5">
        <w:rPr>
          <w:color w:val="231F20"/>
          <w:spacing w:val="-2"/>
          <w:w w:val="80"/>
        </w:rPr>
        <w:t>РОCCNN</w:t>
      </w:r>
    </w:p>
    <w:p w:rsidR="00BC272A" w:rsidRDefault="00A96E2A">
      <w:pPr>
        <w:pStyle w:val="a3"/>
        <w:spacing w:before="54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pict>
          <v:group id="docshapegroup40" o:spid="_x0000_s1261" style="position:absolute;margin-left:45.75pt;margin-top:15.5pt;width:135.5pt;height:106.95pt;z-index:-15724032;mso-wrap-distance-left:0;mso-wrap-distance-right:0;mso-position-horizontal-relative:page" coordorigin="915,310" coordsize="2710,2139">
            <v:shape id="docshape41" o:spid="_x0000_s1263" style="position:absolute;left:914;top:310;width:2139;height:2139" coordorigin="915,310" coordsize="2139,2139" path="m1984,310r-76,3l1833,321r-74,13l1688,352r-70,23l1551,402r-65,31l1424,469r-60,39l1307,552r-54,47l1203,649r-47,54l1113,760r-40,60l1037,882r-31,65l979,1014r-23,70l938,1155r-13,74l917,1303r-2,77l917,1456r8,75l938,1604r18,72l979,1745r27,68l1037,1878r36,62l1113,2000r43,57l1203,2110r50,51l1307,2208r57,43l1424,2291r62,35l1551,2358r67,27l1688,2408r71,18l1833,2439r75,7l1984,2449r76,-3l2135,2439r74,-13l2280,2408r70,-23l2417,2358r65,-32l2544,2291r60,-40l2661,2208r53,-47l2765,2110r47,-53l2855,2000r40,-60l2931,1878r31,-65l2989,1745r23,-69l3030,1604r13,-73l3051,1456r2,-76l3051,1303r-8,-74l3030,1155r-18,-71l2989,1014r-27,-67l2931,882r-36,-62l2855,760r-43,-57l2765,649r-51,-50l2661,552r-57,-44l2544,469r-62,-36l2417,402r-67,-27l2280,352r-71,-18l2135,321r-75,-8l1984,310xe" fillcolor="#e45925" stroked="f">
              <v:path arrowok="t"/>
            </v:shape>
            <v:shape id="docshape42" o:spid="_x0000_s1262" type="#_x0000_t202" style="position:absolute;left:2399;top:1252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18"/>
                      <w:ind w:left="165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sz w:val="20"/>
                      </w:rPr>
                      <w:t>РУССКИЕ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43" o:spid="_x0000_s1258" style="position:absolute;margin-left:204.45pt;margin-top:16.75pt;width:76.5pt;height:25.35pt;z-index:-15723520;mso-wrap-distance-left:0;mso-wrap-distance-right:0;mso-position-horizontal-relative:page" coordorigin="4089,335" coordsize="1530,507">
            <v:shape id="docshape44" o:spid="_x0000_s1260" style="position:absolute;left:4088;top:335;width:507;height:507" coordorigin="4089,335" coordsize="507,507" path="m4342,335r-67,9l4214,370r-51,39l4124,460r-26,61l4089,588r9,68l4124,716r39,51l4214,807r61,26l4342,842r68,-9l4470,807r51,-40l4561,716r25,-60l4596,588r-10,-67l4561,460r-40,-51l4470,370r-60,-26l4342,335xe" fillcolor="#e45925" stroked="f">
              <v:path arrowok="t"/>
            </v:shape>
            <v:shape id="docshape45" o:spid="_x0000_s1259" type="#_x0000_t202" style="position:absolute;left:4393;top:380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245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05"/>
                        <w:sz w:val="20"/>
                      </w:rPr>
                      <w:t>ТАТАРЫ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272A" w:rsidRDefault="00BC272A">
      <w:pPr>
        <w:pStyle w:val="a3"/>
        <w:spacing w:before="4"/>
        <w:rPr>
          <w:rFonts w:ascii="Trebuchet MS"/>
          <w:b/>
          <w:sz w:val="5"/>
        </w:rPr>
      </w:pPr>
    </w:p>
    <w:p w:rsidR="00BC272A" w:rsidRDefault="00A96E2A">
      <w:pPr>
        <w:tabs>
          <w:tab w:val="left" w:pos="5397"/>
        </w:tabs>
        <w:ind w:left="3676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46" o:spid="_x0000_s1255" style="width:68.85pt;height:21.75pt;mso-position-horizontal-relative:char;mso-position-vertical-relative:line" coordsize="1377,435">
            <v:shape id="docshape47" o:spid="_x0000_s1257" type="#_x0000_t75" style="position:absolute;top:119;width:240;height:240">
              <v:imagedata r:id="rId16" o:title=""/>
            </v:shape>
            <v:shape id="docshape48" o:spid="_x0000_s1256" type="#_x0000_t202" style="position:absolute;left:151;top:10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7"/>
                      <w:ind w:left="191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АВАРЦЫ</w:t>
                    </w:r>
                  </w:p>
                </w:txbxContent>
              </v:textbox>
            </v:shape>
            <w10:anchorlock/>
          </v:group>
        </w:pict>
      </w:r>
      <w:r w:rsidR="00EA10F5"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docshapegroup49" o:spid="_x0000_s1252" style="width:66.2pt;height:21.75pt;mso-position-horizontal-relative:char;mso-position-vertical-relative:line" coordsize="1324,435">
            <v:shape id="docshape50" o:spid="_x0000_s1254" type="#_x0000_t75" style="position:absolute;top:157;width:149;height:149">
              <v:imagedata r:id="rId21" o:title=""/>
            </v:shape>
            <v:shape id="docshape51" o:spid="_x0000_s1253" type="#_x0000_t202" style="position:absolute;left:98;top:10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20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5"/>
                        <w:sz w:val="20"/>
                      </w:rPr>
                      <w:t>КУМЫКИ</w:t>
                    </w:r>
                  </w:p>
                </w:txbxContent>
              </v:textbox>
            </v:shape>
            <w10:anchorlock/>
          </v:group>
        </w:pict>
      </w:r>
    </w:p>
    <w:p w:rsidR="00BC272A" w:rsidRDefault="00A96E2A">
      <w:pPr>
        <w:pStyle w:val="a3"/>
        <w:spacing w:before="232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pict>
          <v:group id="docshapegroup52" o:spid="_x0000_s1249" style="position:absolute;margin-left:47.9pt;margin-top:24.4pt;width:77.45pt;height:21.75pt;z-index:-15721984;mso-wrap-distance-left:0;mso-wrap-distance-right:0;mso-position-horizontal-relative:page" coordorigin="958,488" coordsize="1549,435">
            <v:shape id="docshape53" o:spid="_x0000_s1251" type="#_x0000_t75" style="position:absolute;left:957;top:645;width:149;height:149">
              <v:imagedata r:id="rId22" o:title=""/>
            </v:shape>
            <v:shape id="docshape54" o:spid="_x0000_s1250" type="#_x0000_t202" style="position:absolute;left:1056;top:498;width:1441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6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КАБАРДИНЦЫ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55" o:spid="_x0000_s1246" style="position:absolute;margin-left:146pt;margin-top:24.4pt;width:66.2pt;height:21.75pt;z-index:-15721472;mso-wrap-distance-left:0;mso-wrap-distance-right:0;mso-position-horizontal-relative:page" coordorigin="2920,488" coordsize="1324,435">
            <v:shape id="docshape56" o:spid="_x0000_s1248" type="#_x0000_t75" style="position:absolute;left:2920;top:645;width:149;height:149">
              <v:imagedata r:id="rId22" o:title=""/>
            </v:shape>
            <v:shape id="docshape57" o:spid="_x0000_s1247" type="#_x0000_t202" style="position:absolute;left:3018;top:498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26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4"/>
                        <w:w w:val="105"/>
                        <w:sz w:val="20"/>
                      </w:rPr>
                      <w:t>RКУТЫ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58" o:spid="_x0000_s1243" style="position:absolute;margin-left:268.4pt;margin-top:24.4pt;width:66.2pt;height:21.75pt;z-index:-15720960;mso-wrap-distance-left:0;mso-wrap-distance-right:0;mso-position-horizontal-relative:page" coordorigin="5368,488" coordsize="1324,435">
            <v:shape id="docshape59" o:spid="_x0000_s1245" type="#_x0000_t75" style="position:absolute;left:5367;top:645;width:149;height:149">
              <v:imagedata r:id="rId22" o:title=""/>
            </v:shape>
            <v:shape id="docshape60" o:spid="_x0000_s1244" type="#_x0000_t202" style="position:absolute;left:5466;top:498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4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5"/>
                        <w:sz w:val="20"/>
                      </w:rPr>
                      <w:t>ТАДМИКИ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61" o:spid="_x0000_s1240" style="position:absolute;margin-left:47.9pt;margin-top:51.8pt;width:66.2pt;height:21.75pt;z-index:-15720448;mso-wrap-distance-left:0;mso-wrap-distance-right:0;mso-position-horizontal-relative:page" coordorigin="958,1036" coordsize="1324,435">
            <v:shape id="docshape62" o:spid="_x0000_s1242" type="#_x0000_t75" style="position:absolute;left:957;top:1193;width:149;height:149">
              <v:imagedata r:id="rId22" o:title=""/>
            </v:shape>
            <v:shape id="docshape63" o:spid="_x0000_s1241" type="#_x0000_t202" style="position:absolute;left:1056;top:1046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20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ИНГУШИ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64" o:spid="_x0000_s1237" style="position:absolute;margin-left:146pt;margin-top:51.8pt;width:102.45pt;height:21.75pt;z-index:-15719936;mso-wrap-distance-left:0;mso-wrap-distance-right:0;mso-position-horizontal-relative:page" coordorigin="2920,1036" coordsize="2049,435">
            <v:shape id="docshape65" o:spid="_x0000_s1239" type="#_x0000_t75" style="position:absolute;left:2920;top:1193;width:149;height:149">
              <v:imagedata r:id="rId22" o:title=""/>
            </v:shape>
            <v:shape id="docshape66" o:spid="_x0000_s1238" type="#_x0000_t202" style="position:absolute;left:3018;top:1046;width:1941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0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АЗЕРБАŇДМАНЦЫ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67" o:spid="_x0000_s1234" style="position:absolute;margin-left:269.5pt;margin-top:51.8pt;width:65.05pt;height:21.75pt;z-index:-15719424;mso-wrap-distance-left:0;mso-wrap-distance-right:0;mso-position-horizontal-relative:page" coordorigin="5390,1036" coordsize="1301,435">
            <v:shape id="docshape68" o:spid="_x0000_s1236" type="#_x0000_t75" style="position:absolute;left:5390;top:1192;width:105;height:105">
              <v:imagedata r:id="rId23" o:title=""/>
            </v:shape>
            <v:shape id="docshape69" o:spid="_x0000_s1235" type="#_x0000_t202" style="position:absolute;left:5466;top:1046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24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sz w:val="20"/>
                      </w:rPr>
                      <w:t>УЗБЕКИ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70" o:spid="_x0000_s1231" style="position:absolute;margin-left:47.9pt;margin-top:78.35pt;width:66.2pt;height:21.75pt;z-index:-15718912;mso-wrap-distance-left:0;mso-wrap-distance-right:0;mso-position-horizontal-relative:page" coordorigin="958,1567" coordsize="1324,435">
            <v:shape id="docshape71" o:spid="_x0000_s1233" type="#_x0000_t75" style="position:absolute;left:957;top:1724;width:149;height:149">
              <v:imagedata r:id="rId21" o:title=""/>
            </v:shape>
            <v:shape id="docshape72" o:spid="_x0000_s1232" type="#_x0000_t202" style="position:absolute;left:1056;top:1576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6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05"/>
                        <w:sz w:val="20"/>
                      </w:rPr>
                      <w:t>ЛЕЗГИНЫ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73" o:spid="_x0000_s1228" style="position:absolute;margin-left:146pt;margin-top:78.35pt;width:66.2pt;height:21.75pt;z-index:-15718400;mso-wrap-distance-left:0;mso-wrap-distance-right:0;mso-position-horizontal-relative:page" coordorigin="2920,1567" coordsize="1324,435">
            <v:shape id="docshape74" o:spid="_x0000_s1230" type="#_x0000_t75" style="position:absolute;left:2920;top:1724;width:149;height:149">
              <v:imagedata r:id="rId21" o:title=""/>
            </v:shape>
            <v:shape id="docshape75" o:spid="_x0000_s1229" type="#_x0000_t202" style="position:absolute;left:3018;top:1576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22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05"/>
                        <w:sz w:val="20"/>
                      </w:rPr>
                      <w:t>БУРRТЫ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76" o:spid="_x0000_s1225" style="position:absolute;margin-left:269.5pt;margin-top:78.35pt;width:65.05pt;height:21.75pt;z-index:-15717888;mso-wrap-distance-left:0;mso-wrap-distance-right:0;mso-position-horizontal-relative:page" coordorigin="5390,1567" coordsize="1301,435">
            <v:shape id="docshape77" o:spid="_x0000_s1227" type="#_x0000_t75" style="position:absolute;left:5390;top:1732;width:105;height:105">
              <v:imagedata r:id="rId23" o:title=""/>
            </v:shape>
            <v:shape id="docshape78" o:spid="_x0000_s1226" type="#_x0000_t202" style="position:absolute;left:5466;top:1576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4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ТУВИНЦЫ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79" o:spid="_x0000_s1222" style="position:absolute;margin-left:47.9pt;margin-top:106pt;width:66.2pt;height:21.75pt;z-index:-15717376;mso-wrap-distance-left:0;mso-wrap-distance-right:0;mso-position-horizontal-relative:page" coordorigin="958,2120" coordsize="1324,435">
            <v:shape id="docshape80" o:spid="_x0000_s1224" type="#_x0000_t75" style="position:absolute;left:957;top:2278;width:149;height:149">
              <v:imagedata r:id="rId21" o:title=""/>
            </v:shape>
            <v:shape id="docshape81" o:spid="_x0000_s1223" type="#_x0000_t202" style="position:absolute;left:1056;top:2130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4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ОСЕТИНЫ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82" o:spid="_x0000_s1219" style="position:absolute;margin-left:146pt;margin-top:106pt;width:66.2pt;height:21.75pt;z-index:-15716864;mso-wrap-distance-left:0;mso-wrap-distance-right:0;mso-position-horizontal-relative:page" coordorigin="2920,2120" coordsize="1324,435">
            <v:shape id="docshape83" o:spid="_x0000_s1221" type="#_x0000_t75" style="position:absolute;left:2920;top:2278;width:149;height:149">
              <v:imagedata r:id="rId21" o:title=""/>
            </v:shape>
            <v:shape id="docshape84" o:spid="_x0000_s1220" type="#_x0000_t202" style="position:absolute;left:3018;top:2130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2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20"/>
                        <w:sz w:val="20"/>
                      </w:rPr>
                      <w:t>МАРИŇЦЫ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85" o:spid="_x0000_s1216" style="position:absolute;margin-left:269.5pt;margin-top:106pt;width:107.95pt;height:21.75pt;z-index:-15716352;mso-wrap-distance-left:0;mso-wrap-distance-right:0;mso-position-horizontal-relative:page" coordorigin="5390,2120" coordsize="2159,435">
            <v:shape id="docshape86" o:spid="_x0000_s1218" type="#_x0000_t75" style="position:absolute;left:5390;top:2300;width:105;height:105">
              <v:imagedata r:id="rId23" o:title=""/>
            </v:shape>
            <v:shape id="docshape87" o:spid="_x0000_s1217" type="#_x0000_t202" style="position:absolute;left:5466;top:2130;width:2073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2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КРЫМСКИЕТАТАРЫ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88" o:spid="_x0000_s1213" style="position:absolute;margin-left:47.9pt;margin-top:133.9pt;width:75.1pt;height:21.75pt;z-index:-15715840;mso-wrap-distance-left:0;mso-wrap-distance-right:0;mso-position-horizontal-relative:page" coordorigin="958,2678" coordsize="1502,435">
            <v:shape id="docshape89" o:spid="_x0000_s1215" type="#_x0000_t75" style="position:absolute;left:957;top:2835;width:149;height:149">
              <v:imagedata r:id="rId22" o:title=""/>
            </v:shape>
            <v:shape id="docshape90" o:spid="_x0000_s1214" type="#_x0000_t202" style="position:absolute;left:1056;top:2688;width:1394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20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20"/>
                        <w:sz w:val="20"/>
                      </w:rPr>
                      <w:t>МОРДВИНЫ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91" o:spid="_x0000_s1210" style="position:absolute;margin-left:146pt;margin-top:133.9pt;width:66.2pt;height:21.75pt;z-index:-15715328;mso-wrap-distance-left:0;mso-wrap-distance-right:0;mso-position-horizontal-relative:page" coordorigin="2920,2678" coordsize="1324,435">
            <v:shape id="docshape92" o:spid="_x0000_s1212" type="#_x0000_t75" style="position:absolute;left:2920;top:2835;width:149;height:149">
              <v:imagedata r:id="rId22" o:title=""/>
            </v:shape>
            <v:shape id="docshape93" o:spid="_x0000_s1211" type="#_x0000_t202" style="position:absolute;left:3018;top:2688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6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УДМУРТЫ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94" o:spid="_x0000_s1207" style="position:absolute;margin-left:269.5pt;margin-top:133.9pt;width:84.85pt;height:21.75pt;z-index:-15714816;mso-wrap-distance-left:0;mso-wrap-distance-right:0;mso-position-horizontal-relative:page" coordorigin="5390,2678" coordsize="1697,435">
            <v:shape id="docshape95" o:spid="_x0000_s1209" type="#_x0000_t75" style="position:absolute;left:5390;top:2839;width:105;height:105">
              <v:imagedata r:id="rId23" o:title=""/>
            </v:shape>
            <v:shape id="docshape96" o:spid="_x0000_s1208" type="#_x0000_t202" style="position:absolute;left:5466;top:2688;width:1611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6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КАРАЧАЕВЦЫ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97" o:spid="_x0000_s1204" style="position:absolute;margin-left:37.55pt;margin-top:175.6pt;width:65.05pt;height:21.75pt;z-index:-15714304;mso-wrap-distance-left:0;mso-wrap-distance-right:0;mso-position-horizontal-relative:page" coordorigin="751,3512" coordsize="1301,435">
            <v:shape id="docshape98" o:spid="_x0000_s1206" type="#_x0000_t75" style="position:absolute;left:750;top:3668;width:105;height:105">
              <v:imagedata r:id="rId24" o:title=""/>
            </v:shape>
            <v:shape id="docshape99" o:spid="_x0000_s1205" type="#_x0000_t202" style="position:absolute;left:826;top:3521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2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05"/>
                        <w:sz w:val="20"/>
                      </w:rPr>
                      <w:t>БЕЛОРУСЫ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00" o:spid="_x0000_s1201" style="position:absolute;margin-left:128.6pt;margin-top:175.2pt;width:74.7pt;height:21.75pt;z-index:-15713792;mso-wrap-distance-left:0;mso-wrap-distance-right:0;mso-position-horizontal-relative:page" coordorigin="2572,3504" coordsize="1494,435">
            <v:shape id="docshape101" o:spid="_x0000_s1203" type="#_x0000_t75" style="position:absolute;left:2571;top:3660;width:105;height:105">
              <v:imagedata r:id="rId23" o:title=""/>
            </v:shape>
            <v:shape id="docshape102" o:spid="_x0000_s1202" type="#_x0000_t202" style="position:absolute;left:2647;top:3513;width:1408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6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ТАБАСАРАНЫ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03" o:spid="_x0000_s1198" style="position:absolute;margin-left:221.15pt;margin-top:175.2pt;width:65.05pt;height:21.75pt;z-index:-15713280;mso-wrap-distance-left:0;mso-wrap-distance-right:0;mso-position-horizontal-relative:page" coordorigin="4423,3504" coordsize="1301,435">
            <v:shape id="docshape104" o:spid="_x0000_s1200" type="#_x0000_t75" style="position:absolute;left:4422;top:3660;width:105;height:105">
              <v:imagedata r:id="rId23" o:title=""/>
            </v:shape>
            <v:shape id="docshape105" o:spid="_x0000_s1199" type="#_x0000_t202" style="position:absolute;left:4498;top:3514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6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05"/>
                        <w:sz w:val="20"/>
                      </w:rPr>
                      <w:t>ЧЕРКЕСЫ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06" o:spid="_x0000_s1195" style="position:absolute;margin-left:305.8pt;margin-top:174.85pt;width:65.05pt;height:21.75pt;z-index:-15712768;mso-wrap-distance-left:0;mso-wrap-distance-right:0;mso-position-horizontal-relative:page" coordorigin="6116,3497" coordsize="1301,435">
            <v:shape id="docshape107" o:spid="_x0000_s1197" type="#_x0000_t75" style="position:absolute;left:6116;top:3654;width:105;height:105">
              <v:imagedata r:id="rId24" o:title=""/>
            </v:shape>
            <v:shape id="docshape108" o:spid="_x0000_s1196" type="#_x0000_t202" style="position:absolute;left:6192;top:3507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30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sz w:val="20"/>
                      </w:rPr>
                      <w:t>ЕВРЕИ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09" o:spid="_x0000_s1192" style="position:absolute;margin-left:37.55pt;margin-top:202.1pt;width:65.05pt;height:21.75pt;z-index:-15712256;mso-wrap-distance-left:0;mso-wrap-distance-right:0;mso-position-horizontal-relative:page" coordorigin="751,4042" coordsize="1301,435">
            <v:shape id="docshape110" o:spid="_x0000_s1194" type="#_x0000_t75" style="position:absolute;left:750;top:4207;width:105;height:105">
              <v:imagedata r:id="rId23" o:title=""/>
            </v:shape>
            <v:shape id="docshape111" o:spid="_x0000_s1193" type="#_x0000_t202" style="position:absolute;left:826;top:4052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22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20"/>
                        <w:sz w:val="20"/>
                      </w:rPr>
                      <w:t>НЕМЦЫ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12" o:spid="_x0000_s1189" style="position:absolute;margin-left:128.6pt;margin-top:201.7pt;width:65.05pt;height:21.75pt;z-index:-15711744;mso-wrap-distance-left:0;mso-wrap-distance-right:0;mso-position-horizontal-relative:page" coordorigin="2572,4034" coordsize="1301,435">
            <v:shape id="docshape113" o:spid="_x0000_s1191" type="#_x0000_t75" style="position:absolute;left:2571;top:4199;width:105;height:105">
              <v:imagedata r:id="rId23" o:title=""/>
            </v:shape>
            <v:shape id="docshape114" o:spid="_x0000_s1190" type="#_x0000_t202" style="position:absolute;left:2647;top:4044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30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4"/>
                        <w:w w:val="120"/>
                        <w:sz w:val="20"/>
                      </w:rPr>
                      <w:t>КОМИ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15" o:spid="_x0000_s1186" style="position:absolute;margin-left:221.15pt;margin-top:201.75pt;width:65.05pt;height:21.75pt;z-index:-15711232;mso-wrap-distance-left:0;mso-wrap-distance-right:0;mso-position-horizontal-relative:page" coordorigin="4423,4035" coordsize="1301,435">
            <v:shape id="docshape116" o:spid="_x0000_s1188" type="#_x0000_t75" style="position:absolute;left:4422;top:4199;width:105;height:105">
              <v:imagedata r:id="rId23" o:title=""/>
            </v:shape>
            <v:shape id="docshape117" o:spid="_x0000_s1187" type="#_x0000_t202" style="position:absolute;left:4498;top:4044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6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05"/>
                        <w:sz w:val="20"/>
                      </w:rPr>
                      <w:t>ГРУЗИНЫ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18" o:spid="_x0000_s1183" style="position:absolute;margin-left:305.8pt;margin-top:201.4pt;width:65.05pt;height:21.75pt;z-index:-15710720;mso-wrap-distance-left:0;mso-wrap-distance-right:0;mso-position-horizontal-relative:page" coordorigin="6116,4028" coordsize="1301,435">
            <v:shape id="docshape119" o:spid="_x0000_s1185" type="#_x0000_t75" style="position:absolute;left:6116;top:4193;width:105;height:105">
              <v:imagedata r:id="rId23" o:title=""/>
            </v:shape>
            <v:shape id="docshape120" o:spid="_x0000_s1184" type="#_x0000_t202" style="position:absolute;left:6192;top:4037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4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АЛТАŇЦЫ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21" o:spid="_x0000_s1180" style="position:absolute;margin-left:37.55pt;margin-top:229.8pt;width:65.05pt;height:21.75pt;z-index:-15710208;mso-wrap-distance-left:0;mso-wrap-distance-right:0;mso-position-horizontal-relative:page" coordorigin="751,4596" coordsize="1301,435">
            <v:shape id="docshape122" o:spid="_x0000_s1182" type="#_x0000_t75" style="position:absolute;left:750;top:4776;width:105;height:105">
              <v:imagedata r:id="rId23" o:title=""/>
            </v:shape>
            <v:shape id="docshape123" o:spid="_x0000_s1181" type="#_x0000_t202" style="position:absolute;left:826;top:4606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2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5"/>
                        <w:sz w:val="20"/>
                      </w:rPr>
                      <w:t>КАЛМЫКИ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24" o:spid="_x0000_s1177" style="position:absolute;margin-left:128.6pt;margin-top:229.4pt;width:65.05pt;height:21.75pt;z-index:-15709696;mso-wrap-distance-left:0;mso-wrap-distance-right:0;mso-position-horizontal-relative:page" coordorigin="2572,4588" coordsize="1301,435">
            <v:shape id="docshape125" o:spid="_x0000_s1179" type="#_x0000_t75" style="position:absolute;left:2571;top:4768;width:105;height:105">
              <v:imagedata r:id="rId23" o:title=""/>
            </v:shape>
            <v:shape id="docshape126" o:spid="_x0000_s1178" type="#_x0000_t202" style="position:absolute;left:2647;top:4598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6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05"/>
                        <w:sz w:val="20"/>
                      </w:rPr>
                      <w:t>КИРГИЗЫ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27" o:spid="_x0000_s1174" style="position:absolute;margin-left:221.15pt;margin-top:229.4pt;width:65.05pt;height:21.75pt;z-index:-15709184;mso-wrap-distance-left:0;mso-wrap-distance-right:0;mso-position-horizontal-relative:page" coordorigin="4423,4588" coordsize="1301,435">
            <v:shape id="docshape128" o:spid="_x0000_s1176" type="#_x0000_t75" style="position:absolute;left:4422;top:4768;width:105;height:105">
              <v:imagedata r:id="rId23" o:title=""/>
            </v:shape>
            <v:shape id="docshape129" o:spid="_x0000_s1175" type="#_x0000_t202" style="position:absolute;left:4498;top:4598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6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5"/>
                        <w:sz w:val="20"/>
                      </w:rPr>
                      <w:t>АДЫГЕŇЦЫ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30" o:spid="_x0000_s1171" style="position:absolute;margin-left:305.8pt;margin-top:229.1pt;width:76.75pt;height:21.75pt;z-index:-15708672;mso-wrap-distance-left:0;mso-wrap-distance-right:0;mso-position-horizontal-relative:page" coordorigin="6116,4582" coordsize="1535,435">
            <v:shape id="docshape131" o:spid="_x0000_s1173" type="#_x0000_t75" style="position:absolute;left:6116;top:4761;width:105;height:105">
              <v:imagedata r:id="rId23" o:title=""/>
            </v:shape>
            <v:shape id="docshape132" o:spid="_x0000_s1172" type="#_x0000_t202" style="position:absolute;left:6192;top:4591;width:1449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6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МОЛДАВАНЕ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33" o:spid="_x0000_s1168" style="position:absolute;margin-left:37.55pt;margin-top:257.7pt;width:65.05pt;height:21.75pt;z-index:-15708160;mso-wrap-distance-left:0;mso-wrap-distance-right:0;mso-position-horizontal-relative:page" coordorigin="751,5154" coordsize="1301,435">
            <v:shape id="docshape134" o:spid="_x0000_s1170" type="#_x0000_t75" style="position:absolute;left:750;top:5315;width:105;height:105">
              <v:imagedata r:id="rId23" o:title=""/>
            </v:shape>
            <v:shape id="docshape135" o:spid="_x0000_s1169" type="#_x0000_t202" style="position:absolute;left:826;top:5164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22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5"/>
                        <w:sz w:val="20"/>
                      </w:rPr>
                      <w:t>ЛАКЦЫ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36" o:spid="_x0000_s1165" style="position:absolute;margin-left:128.6pt;margin-top:257.3pt;width:65.05pt;height:21.75pt;z-index:-15707648;mso-wrap-distance-left:0;mso-wrap-distance-right:0;mso-position-horizontal-relative:page" coordorigin="2572,5146" coordsize="1301,435">
            <v:shape id="docshape137" o:spid="_x0000_s1167" type="#_x0000_t75" style="position:absolute;left:2571;top:5307;width:105;height:105">
              <v:imagedata r:id="rId23" o:title=""/>
            </v:shape>
            <v:shape id="docshape138" o:spid="_x0000_s1166" type="#_x0000_t202" style="position:absolute;left:2647;top:5155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8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БАЛКАРЦЫ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39" o:spid="_x0000_s1162" style="position:absolute;margin-left:221.15pt;margin-top:257.3pt;width:65.05pt;height:21.75pt;z-index:-15707136;mso-wrap-distance-left:0;mso-wrap-distance-right:0;mso-position-horizontal-relative:page" coordorigin="4423,5146" coordsize="1301,435">
            <v:shape id="docshape140" o:spid="_x0000_s1164" type="#_x0000_t75" style="position:absolute;left:4422;top:5307;width:105;height:105">
              <v:imagedata r:id="rId23" o:title=""/>
            </v:shape>
            <v:shape id="docshape141" o:spid="_x0000_s1163" type="#_x0000_t202" style="position:absolute;left:4498;top:5156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2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5"/>
                        <w:sz w:val="20"/>
                      </w:rPr>
                      <w:t>НОГАŇЦЫ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42" o:spid="_x0000_s1159" style="position:absolute;margin-left:37.85pt;margin-top:284.85pt;width:65.05pt;height:21.75pt;z-index:-15706624;mso-wrap-distance-left:0;mso-wrap-distance-right:0;mso-position-horizontal-relative:page" coordorigin="757,5697" coordsize="1301,435">
            <v:shape id="docshape143" o:spid="_x0000_s1161" type="#_x0000_t75" style="position:absolute;left:756;top:5853;width:105;height:105">
              <v:imagedata r:id="rId23" o:title=""/>
            </v:shape>
            <v:shape id="docshape144" o:spid="_x0000_s1160" type="#_x0000_t202" style="position:absolute;left:832;top:5707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20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ЦЫГАНЕ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45" o:spid="_x0000_s1156" style="position:absolute;margin-left:128.9pt;margin-top:284.45pt;width:65.05pt;height:21.75pt;z-index:-15706112;mso-wrap-distance-left:0;mso-wrap-distance-right:0;mso-position-horizontal-relative:page" coordorigin="2578,5689" coordsize="1301,435">
            <v:shape id="docshape146" o:spid="_x0000_s1158" type="#_x0000_t75" style="position:absolute;left:2577;top:5845;width:105;height:105">
              <v:imagedata r:id="rId23" o:title=""/>
            </v:shape>
            <v:shape id="docshape147" o:spid="_x0000_s1157" type="#_x0000_t202" style="position:absolute;left:2653;top:5698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30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sz w:val="20"/>
                      </w:rPr>
                      <w:t>ТУРКИ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/>
          <w:b/>
          <w:sz w:val="20"/>
        </w:rPr>
        <w:pict>
          <v:group id="docshapegroup148" o:spid="_x0000_s1153" style="position:absolute;margin-left:221.45pt;margin-top:284.45pt;width:65.05pt;height:21.75pt;z-index:-15705600;mso-wrap-distance-left:0;mso-wrap-distance-right:0;mso-position-horizontal-relative:page" coordorigin="4429,5689" coordsize="1301,435">
            <v:shape id="docshape149" o:spid="_x0000_s1155" type="#_x0000_t75" style="position:absolute;left:4428;top:5845;width:105;height:105">
              <v:imagedata r:id="rId23" o:title=""/>
            </v:shape>
            <v:shape id="docshape150" o:spid="_x0000_s1154" type="#_x0000_t202" style="position:absolute;left:4504;top:5699;width:1215;height:415" filled="f" strokecolor="#010202" strokeweight="1pt">
              <v:textbox inset="0,0,0,0">
                <w:txbxContent>
                  <w:p w:rsidR="00BC272A" w:rsidRDefault="00EA10F5">
                    <w:pPr>
                      <w:spacing w:before="105"/>
                      <w:ind w:left="12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color w:val="231F20"/>
                        <w:spacing w:val="-2"/>
                        <w:w w:val="110"/>
                        <w:sz w:val="20"/>
                      </w:rPr>
                      <w:t>КОРЕŇЦЫ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272A" w:rsidRDefault="00BC272A">
      <w:pPr>
        <w:pStyle w:val="a3"/>
        <w:spacing w:before="7"/>
        <w:rPr>
          <w:rFonts w:ascii="Trebuchet MS"/>
          <w:b/>
          <w:sz w:val="7"/>
        </w:rPr>
      </w:pPr>
    </w:p>
    <w:p w:rsidR="00BC272A" w:rsidRDefault="00BC272A">
      <w:pPr>
        <w:pStyle w:val="a3"/>
        <w:spacing w:before="2"/>
        <w:rPr>
          <w:rFonts w:ascii="Trebuchet MS"/>
          <w:b/>
          <w:sz w:val="6"/>
        </w:rPr>
      </w:pPr>
    </w:p>
    <w:p w:rsidR="00BC272A" w:rsidRDefault="00BC272A">
      <w:pPr>
        <w:pStyle w:val="a3"/>
        <w:spacing w:before="2"/>
        <w:rPr>
          <w:rFonts w:ascii="Trebuchet MS"/>
          <w:b/>
          <w:sz w:val="8"/>
        </w:rPr>
      </w:pPr>
    </w:p>
    <w:p w:rsidR="00BC272A" w:rsidRDefault="00BC272A">
      <w:pPr>
        <w:pStyle w:val="a3"/>
        <w:spacing w:before="6"/>
        <w:rPr>
          <w:rFonts w:ascii="Trebuchet MS"/>
          <w:b/>
          <w:sz w:val="8"/>
        </w:rPr>
      </w:pPr>
    </w:p>
    <w:p w:rsidR="00BC272A" w:rsidRDefault="00BC272A">
      <w:pPr>
        <w:pStyle w:val="a3"/>
        <w:spacing w:before="127"/>
        <w:rPr>
          <w:rFonts w:ascii="Trebuchet MS"/>
          <w:b/>
          <w:sz w:val="20"/>
        </w:rPr>
      </w:pPr>
    </w:p>
    <w:p w:rsidR="00BC272A" w:rsidRDefault="00BC272A">
      <w:pPr>
        <w:pStyle w:val="a3"/>
        <w:spacing w:before="10"/>
        <w:rPr>
          <w:rFonts w:ascii="Trebuchet MS"/>
          <w:b/>
          <w:sz w:val="4"/>
        </w:rPr>
      </w:pPr>
    </w:p>
    <w:p w:rsidR="00BC272A" w:rsidRDefault="00BC272A">
      <w:pPr>
        <w:pStyle w:val="a3"/>
        <w:spacing w:before="10"/>
        <w:rPr>
          <w:rFonts w:ascii="Trebuchet MS"/>
          <w:b/>
          <w:sz w:val="6"/>
        </w:rPr>
      </w:pPr>
    </w:p>
    <w:p w:rsidR="00BC272A" w:rsidRDefault="00BC272A">
      <w:pPr>
        <w:pStyle w:val="a3"/>
        <w:spacing w:before="9"/>
        <w:rPr>
          <w:rFonts w:ascii="Trebuchet MS"/>
          <w:b/>
          <w:sz w:val="7"/>
        </w:rPr>
      </w:pPr>
    </w:p>
    <w:p w:rsidR="00BC272A" w:rsidRDefault="00BC272A">
      <w:pPr>
        <w:pStyle w:val="a3"/>
        <w:spacing w:before="6"/>
        <w:rPr>
          <w:rFonts w:ascii="Trebuchet MS"/>
          <w:b/>
          <w:sz w:val="6"/>
        </w:rPr>
      </w:pPr>
    </w:p>
    <w:p w:rsidR="00BC272A" w:rsidRDefault="00BC272A">
      <w:pPr>
        <w:pStyle w:val="a3"/>
        <w:rPr>
          <w:rFonts w:ascii="Trebuchet MS"/>
          <w:b/>
          <w:sz w:val="6"/>
        </w:rPr>
        <w:sectPr w:rsidR="00BC272A">
          <w:pgSz w:w="8790" w:h="12190"/>
          <w:pgMar w:top="920" w:right="425" w:bottom="1140" w:left="566" w:header="0" w:footer="912" w:gutter="0"/>
          <w:cols w:space="720"/>
        </w:sectPr>
      </w:pPr>
    </w:p>
    <w:p w:rsidR="00BC272A" w:rsidRDefault="00EA10F5">
      <w:pPr>
        <w:pStyle w:val="a4"/>
        <w:numPr>
          <w:ilvl w:val="1"/>
          <w:numId w:val="12"/>
        </w:numPr>
        <w:tabs>
          <w:tab w:val="left" w:pos="2522"/>
          <w:tab w:val="left" w:pos="2556"/>
        </w:tabs>
        <w:spacing w:before="168" w:line="180" w:lineRule="auto"/>
        <w:ind w:left="2556" w:right="2238" w:hanging="508"/>
        <w:rPr>
          <w:rFonts w:ascii="Trebuchet MS" w:hAnsi="Trebuchet MS"/>
          <w:b/>
          <w:color w:val="231F20"/>
          <w:sz w:val="32"/>
        </w:rPr>
      </w:pPr>
      <w:r>
        <w:rPr>
          <w:rFonts w:ascii="Trebuchet MS" w:hAnsi="Trebuchet MS"/>
          <w:b/>
          <w:color w:val="231F20"/>
          <w:spacing w:val="-2"/>
          <w:w w:val="75"/>
          <w:sz w:val="32"/>
        </w:rPr>
        <w:lastRenderedPageBreak/>
        <w:t xml:space="preserve">NCTOPNЯФOPMNPOBAHNЯ </w:t>
      </w:r>
      <w:r>
        <w:rPr>
          <w:rFonts w:ascii="Trebuchet MS" w:hAnsi="Trebuchet MS"/>
          <w:b/>
          <w:color w:val="231F20"/>
          <w:w w:val="75"/>
          <w:sz w:val="32"/>
        </w:rPr>
        <w:t>POCTOBCKOŇOБЛACTN</w:t>
      </w:r>
    </w:p>
    <w:p w:rsidR="00BC272A" w:rsidRDefault="00BC272A">
      <w:pPr>
        <w:pStyle w:val="a4"/>
        <w:spacing w:line="180" w:lineRule="auto"/>
        <w:rPr>
          <w:rFonts w:ascii="Trebuchet MS" w:hAnsi="Trebuchet MS"/>
          <w:b/>
          <w:sz w:val="32"/>
        </w:rPr>
        <w:sectPr w:rsidR="00BC272A">
          <w:footerReference w:type="default" r:id="rId25"/>
          <w:pgSz w:w="8790" w:h="12190"/>
          <w:pgMar w:top="920" w:right="425" w:bottom="280" w:left="566" w:header="0" w:footer="0" w:gutter="0"/>
          <w:cols w:space="720"/>
        </w:sectPr>
      </w:pPr>
    </w:p>
    <w:p w:rsidR="00BC272A" w:rsidRDefault="00BC272A">
      <w:pPr>
        <w:pStyle w:val="a3"/>
        <w:rPr>
          <w:rFonts w:ascii="Trebuchet MS"/>
          <w:b/>
          <w:sz w:val="20"/>
        </w:rPr>
      </w:pPr>
    </w:p>
    <w:p w:rsidR="00BC272A" w:rsidRDefault="00BC272A">
      <w:pPr>
        <w:pStyle w:val="a3"/>
        <w:rPr>
          <w:rFonts w:ascii="Trebuchet MS"/>
          <w:b/>
          <w:sz w:val="20"/>
        </w:rPr>
      </w:pPr>
    </w:p>
    <w:p w:rsidR="00BC272A" w:rsidRDefault="00BC272A">
      <w:pPr>
        <w:pStyle w:val="a3"/>
        <w:rPr>
          <w:rFonts w:ascii="Trebuchet MS"/>
          <w:b/>
          <w:sz w:val="20"/>
        </w:rPr>
      </w:pPr>
    </w:p>
    <w:p w:rsidR="00BC272A" w:rsidRDefault="00BC272A">
      <w:pPr>
        <w:pStyle w:val="a3"/>
        <w:rPr>
          <w:rFonts w:ascii="Trebuchet MS"/>
          <w:b/>
          <w:sz w:val="20"/>
        </w:rPr>
      </w:pPr>
    </w:p>
    <w:p w:rsidR="00BC272A" w:rsidRDefault="00BC272A">
      <w:pPr>
        <w:pStyle w:val="a3"/>
        <w:spacing w:before="90"/>
        <w:rPr>
          <w:rFonts w:ascii="Trebuchet MS"/>
          <w:b/>
          <w:sz w:val="20"/>
        </w:rPr>
      </w:pPr>
    </w:p>
    <w:p w:rsidR="00BC272A" w:rsidRDefault="00EA10F5">
      <w:pPr>
        <w:spacing w:line="230" w:lineRule="exact"/>
        <w:ind w:left="195"/>
        <w:jc w:val="center"/>
        <w:rPr>
          <w:sz w:val="20"/>
        </w:rPr>
      </w:pPr>
      <w:r>
        <w:rPr>
          <w:color w:val="6D54A3"/>
          <w:spacing w:val="-10"/>
          <w:sz w:val="20"/>
        </w:rPr>
        <w:t>2</w:t>
      </w:r>
    </w:p>
    <w:p w:rsidR="00BC272A" w:rsidRDefault="00EA10F5">
      <w:pPr>
        <w:spacing w:line="249" w:lineRule="auto"/>
        <w:ind w:left="196" w:hanging="1"/>
        <w:jc w:val="center"/>
        <w:rPr>
          <w:sz w:val="16"/>
        </w:rPr>
      </w:pPr>
      <w:r>
        <w:rPr>
          <w:color w:val="6D54A3"/>
          <w:sz w:val="16"/>
        </w:rPr>
        <w:t>–XVI–XVIIвека:РостказачьихпоселенийврайонеДона,</w:t>
      </w:r>
      <w:r>
        <w:rPr>
          <w:color w:val="6D54A3"/>
          <w:spacing w:val="-2"/>
          <w:sz w:val="16"/>
        </w:rPr>
        <w:t>которые</w:t>
      </w:r>
    </w:p>
    <w:p w:rsidR="00BC272A" w:rsidRDefault="00EA10F5">
      <w:pPr>
        <w:spacing w:before="257"/>
        <w:rPr>
          <w:sz w:val="34"/>
        </w:rPr>
      </w:pPr>
      <w:r>
        <w:br w:type="column"/>
      </w:r>
    </w:p>
    <w:p w:rsidR="00BC272A" w:rsidRDefault="00EA10F5">
      <w:pPr>
        <w:pStyle w:val="51"/>
        <w:ind w:left="147"/>
      </w:pPr>
      <w:r>
        <w:rPr>
          <w:color w:val="FDFEFE"/>
          <w:spacing w:val="-10"/>
        </w:rPr>
        <w:t>1</w:t>
      </w:r>
    </w:p>
    <w:p w:rsidR="00BC272A" w:rsidRDefault="00EA10F5">
      <w:pPr>
        <w:spacing w:line="202" w:lineRule="exact"/>
        <w:ind w:left="147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FDFEFE"/>
          <w:spacing w:val="-2"/>
          <w:sz w:val="19"/>
        </w:rPr>
        <w:t>ДPEBHNE</w:t>
      </w:r>
    </w:p>
    <w:p w:rsidR="00BC272A" w:rsidRDefault="00EA10F5">
      <w:pPr>
        <w:spacing w:before="8"/>
        <w:ind w:left="147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FDFEFE"/>
          <w:spacing w:val="-2"/>
          <w:sz w:val="19"/>
        </w:rPr>
        <w:t>BPEMEHА</w:t>
      </w:r>
    </w:p>
    <w:p w:rsidR="00BC272A" w:rsidRDefault="00EA10F5">
      <w:pPr>
        <w:pStyle w:val="51"/>
        <w:spacing w:before="138" w:line="288" w:lineRule="exact"/>
        <w:jc w:val="right"/>
      </w:pPr>
      <w:r>
        <w:rPr>
          <w:color w:val="FFFFFF"/>
          <w:spacing w:val="-10"/>
        </w:rPr>
        <w:t>2</w:t>
      </w:r>
    </w:p>
    <w:p w:rsidR="00BC272A" w:rsidRDefault="00EA10F5">
      <w:pPr>
        <w:spacing w:before="167" w:line="230" w:lineRule="exact"/>
        <w:ind w:left="1133"/>
        <w:rPr>
          <w:sz w:val="20"/>
        </w:rPr>
      </w:pPr>
      <w:r>
        <w:br w:type="column"/>
      </w:r>
      <w:r>
        <w:rPr>
          <w:color w:val="8C2576"/>
          <w:spacing w:val="-10"/>
          <w:sz w:val="20"/>
        </w:rPr>
        <w:lastRenderedPageBreak/>
        <w:t>1</w:t>
      </w:r>
    </w:p>
    <w:p w:rsidR="00BC272A" w:rsidRDefault="00A96E2A">
      <w:pPr>
        <w:spacing w:line="249" w:lineRule="auto"/>
        <w:ind w:left="112" w:right="1520"/>
        <w:jc w:val="both"/>
        <w:rPr>
          <w:sz w:val="16"/>
        </w:rPr>
      </w:pPr>
      <w:r>
        <w:rPr>
          <w:sz w:val="16"/>
        </w:rPr>
        <w:pict>
          <v:group id="docshapegroup151" o:spid="_x0000_s1145" style="position:absolute;left:0;text-align:left;margin-left:146.2pt;margin-top:-9pt;width:166.4pt;height:413.55pt;z-index:-16427008;mso-position-horizontal-relative:page" coordorigin="2924,-180" coordsize="3328,8271">
            <v:shape id="docshape152" o:spid="_x0000_s1152" style="position:absolute;left:2924;top:-180;width:1788;height:1788" coordorigin="2924,-180" coordsize="1788,1788" path="m3818,-180l2924,714r894,894l4712,714,3818,-180xe" fillcolor="#8c2576" stroked="f">
              <v:path arrowok="t"/>
            </v:shape>
            <v:shape id="docshape153" o:spid="_x0000_s1151" style="position:absolute;left:3858;top:754;width:1788;height:1788" coordorigin="3859,755" coordsize="1788,1788" path="m4753,755r-894,894l4753,2543r894,-894l4753,755xe" fillcolor="#6d54a3" stroked="f">
              <v:path arrowok="t"/>
            </v:shape>
            <v:shape id="docshape154" o:spid="_x0000_s1150" style="position:absolute;left:3215;top:1980;width:1788;height:1788" coordorigin="3215,1981" coordsize="1788,1788" path="m4109,1981r-894,894l4109,3769r894,-894l4109,1981xe" fillcolor="#ed1557" stroked="f">
              <v:path arrowok="t"/>
            </v:shape>
            <v:shape id="docshape155" o:spid="_x0000_s1149" style="position:absolute;left:4160;top:2925;width:1788;height:1788" coordorigin="4160,2926" coordsize="1788,1788" path="m5054,2926r-894,894l5054,4714r894,-894l5054,2926xe" fillcolor="#f47a20" stroked="f">
              <v:path arrowok="t"/>
            </v:shape>
            <v:shape id="docshape156" o:spid="_x0000_s1148" style="position:absolute;left:3488;top:4164;width:1788;height:1788" coordorigin="3489,4164" coordsize="1788,1788" path="m4383,4164r-894,894l4383,5952r894,-894l4383,4164xe" fillcolor="#f9b118" stroked="f">
              <v:path arrowok="t"/>
            </v:shape>
            <v:shape id="docshape157" o:spid="_x0000_s1147" style="position:absolute;left:4464;top:5139;width:1788;height:1788" coordorigin="4464,5140" coordsize="1788,1788" path="m5358,5140r-894,893l5358,6927r894,-894l5358,5140xe" fillcolor="#7ec242" stroked="f">
              <v:path arrowok="t"/>
            </v:shape>
            <v:shape id="docshape158" o:spid="_x0000_s1146" style="position:absolute;left:3707;top:6303;width:1788;height:1788" coordorigin="3708,6303" coordsize="1788,1788" path="m4602,6303r-894,894l4602,8091r894,-894l4602,6303xe" fillcolor="#1285c5" stroked="f">
              <v:path arrowok="t"/>
            </v:shape>
            <w10:wrap anchorx="page"/>
          </v:group>
        </w:pict>
      </w:r>
      <w:r w:rsidR="00EA10F5">
        <w:rPr>
          <w:color w:val="8C2576"/>
          <w:sz w:val="16"/>
        </w:rPr>
        <w:t>Территорию заселяли различ-ныекочевыеплемена,включаяскифов и сарматов.</w:t>
      </w:r>
    </w:p>
    <w:p w:rsidR="00BC272A" w:rsidRDefault="00BC272A">
      <w:pPr>
        <w:spacing w:line="249" w:lineRule="auto"/>
        <w:jc w:val="both"/>
        <w:rPr>
          <w:sz w:val="16"/>
        </w:rPr>
        <w:sectPr w:rsidR="00BC272A">
          <w:type w:val="continuous"/>
          <w:pgSz w:w="8790" w:h="12190"/>
          <w:pgMar w:top="1380" w:right="425" w:bottom="280" w:left="566" w:header="0" w:footer="0" w:gutter="0"/>
          <w:cols w:num="3" w:space="720" w:equalWidth="0">
            <w:col w:w="2666" w:space="40"/>
            <w:col w:w="1275" w:space="39"/>
            <w:col w:w="3779"/>
          </w:cols>
        </w:sectPr>
      </w:pPr>
    </w:p>
    <w:p w:rsidR="00BC272A" w:rsidRDefault="00EA10F5">
      <w:pPr>
        <w:spacing w:line="249" w:lineRule="auto"/>
        <w:ind w:left="196" w:right="971"/>
        <w:jc w:val="both"/>
        <w:rPr>
          <w:sz w:val="16"/>
        </w:rPr>
      </w:pPr>
      <w:r>
        <w:rPr>
          <w:color w:val="6D54A3"/>
          <w:sz w:val="16"/>
        </w:rPr>
        <w:lastRenderedPageBreak/>
        <w:t>играли важную Роль в оборонеюжных рубежей Российского</w:t>
      </w:r>
      <w:r>
        <w:rPr>
          <w:color w:val="6D54A3"/>
          <w:spacing w:val="-2"/>
          <w:sz w:val="16"/>
        </w:rPr>
        <w:t>государства.</w:t>
      </w:r>
    </w:p>
    <w:p w:rsidR="00BC272A" w:rsidRDefault="00EA10F5">
      <w:pPr>
        <w:pStyle w:val="a4"/>
        <w:numPr>
          <w:ilvl w:val="0"/>
          <w:numId w:val="11"/>
        </w:numPr>
        <w:tabs>
          <w:tab w:val="left" w:pos="354"/>
        </w:tabs>
        <w:spacing w:line="249" w:lineRule="auto"/>
        <w:ind w:right="971" w:firstLine="0"/>
        <w:jc w:val="both"/>
        <w:rPr>
          <w:color w:val="6D54A3"/>
          <w:sz w:val="16"/>
        </w:rPr>
      </w:pPr>
      <w:r>
        <w:rPr>
          <w:color w:val="6D54A3"/>
          <w:sz w:val="16"/>
        </w:rPr>
        <w:t>Основание станиц и укреплений:Вчастности,основание</w:t>
      </w:r>
      <w:r>
        <w:rPr>
          <w:color w:val="6D54A3"/>
          <w:spacing w:val="-2"/>
          <w:sz w:val="16"/>
        </w:rPr>
        <w:t>крепости</w:t>
      </w:r>
    </w:p>
    <w:p w:rsidR="00BC272A" w:rsidRDefault="00EA10F5">
      <w:pPr>
        <w:tabs>
          <w:tab w:val="right" w:pos="3639"/>
        </w:tabs>
        <w:spacing w:line="200" w:lineRule="exact"/>
        <w:ind w:left="196"/>
        <w:rPr>
          <w:rFonts w:ascii="Courier New" w:hAnsi="Courier New"/>
          <w:b/>
          <w:position w:val="-11"/>
          <w:sz w:val="34"/>
        </w:rPr>
      </w:pPr>
      <w:r>
        <w:rPr>
          <w:color w:val="6D54A3"/>
          <w:sz w:val="16"/>
        </w:rPr>
        <w:t>ДмитрияРостовского(1709</w:t>
      </w:r>
      <w:r>
        <w:rPr>
          <w:color w:val="6D54A3"/>
          <w:spacing w:val="-2"/>
          <w:sz w:val="16"/>
        </w:rPr>
        <w:t>год),</w:t>
      </w:r>
      <w:r>
        <w:rPr>
          <w:color w:val="6D54A3"/>
          <w:sz w:val="16"/>
        </w:rPr>
        <w:tab/>
      </w:r>
      <w:r>
        <w:rPr>
          <w:rFonts w:ascii="Courier New" w:hAnsi="Courier New"/>
          <w:b/>
          <w:color w:val="FFFFFF"/>
          <w:spacing w:val="-10"/>
          <w:position w:val="-11"/>
          <w:sz w:val="34"/>
        </w:rPr>
        <w:t>3</w:t>
      </w:r>
    </w:p>
    <w:p w:rsidR="00BC272A" w:rsidRDefault="00EA10F5">
      <w:pPr>
        <w:spacing w:before="42"/>
        <w:ind w:left="108"/>
        <w:rPr>
          <w:rFonts w:ascii="Tahoma" w:hAnsi="Tahoma"/>
          <w:b/>
          <w:sz w:val="19"/>
        </w:rPr>
      </w:pPr>
      <w:r>
        <w:br w:type="column"/>
      </w:r>
      <w:r>
        <w:rPr>
          <w:rFonts w:ascii="Tahoma" w:hAnsi="Tahoma"/>
          <w:b/>
          <w:color w:val="FFFFFF"/>
          <w:spacing w:val="-2"/>
          <w:sz w:val="19"/>
        </w:rPr>
        <w:lastRenderedPageBreak/>
        <w:t>КА3АЦКАR</w:t>
      </w:r>
    </w:p>
    <w:p w:rsidR="00BC272A" w:rsidRDefault="00EA10F5">
      <w:pPr>
        <w:tabs>
          <w:tab w:val="left" w:pos="2340"/>
        </w:tabs>
        <w:spacing w:before="9" w:line="235" w:lineRule="auto"/>
        <w:ind w:left="108"/>
        <w:rPr>
          <w:position w:val="-11"/>
          <w:sz w:val="20"/>
        </w:rPr>
      </w:pPr>
      <w:r>
        <w:rPr>
          <w:rFonts w:ascii="Tahoma" w:hAnsi="Tahoma"/>
          <w:b/>
          <w:color w:val="FFFFFF"/>
          <w:spacing w:val="-2"/>
          <w:sz w:val="19"/>
        </w:rPr>
        <w:t>ЭПОХА</w:t>
      </w:r>
      <w:r>
        <w:rPr>
          <w:rFonts w:ascii="Tahoma" w:hAnsi="Tahoma"/>
          <w:b/>
          <w:color w:val="FFFFFF"/>
          <w:sz w:val="19"/>
        </w:rPr>
        <w:tab/>
      </w:r>
      <w:r>
        <w:rPr>
          <w:color w:val="ED1557"/>
          <w:spacing w:val="-10"/>
          <w:position w:val="-11"/>
          <w:sz w:val="20"/>
        </w:rPr>
        <w:t>3</w:t>
      </w:r>
    </w:p>
    <w:p w:rsidR="00BC272A" w:rsidRDefault="00EA10F5">
      <w:pPr>
        <w:pStyle w:val="a4"/>
        <w:numPr>
          <w:ilvl w:val="0"/>
          <w:numId w:val="10"/>
        </w:numPr>
        <w:tabs>
          <w:tab w:val="left" w:pos="1177"/>
        </w:tabs>
        <w:spacing w:line="249" w:lineRule="auto"/>
        <w:ind w:right="318" w:firstLine="0"/>
        <w:rPr>
          <w:sz w:val="16"/>
        </w:rPr>
      </w:pPr>
      <w:r>
        <w:rPr>
          <w:color w:val="ED1557"/>
          <w:sz w:val="16"/>
        </w:rPr>
        <w:t>1761год:Ростов-на-Донуполучаетстатусгорода.</w:t>
      </w:r>
    </w:p>
    <w:p w:rsidR="00BC272A" w:rsidRDefault="00EA10F5">
      <w:pPr>
        <w:pStyle w:val="a4"/>
        <w:numPr>
          <w:ilvl w:val="0"/>
          <w:numId w:val="10"/>
        </w:numPr>
        <w:tabs>
          <w:tab w:val="left" w:pos="1146"/>
        </w:tabs>
        <w:spacing w:line="139" w:lineRule="exact"/>
        <w:ind w:left="1146" w:hanging="161"/>
        <w:rPr>
          <w:sz w:val="16"/>
        </w:rPr>
      </w:pPr>
      <w:r>
        <w:rPr>
          <w:color w:val="ED1557"/>
          <w:sz w:val="16"/>
        </w:rPr>
        <w:t>КонецXVIIIвека:укрепление</w:t>
      </w:r>
      <w:r>
        <w:rPr>
          <w:color w:val="ED1557"/>
          <w:spacing w:val="-2"/>
          <w:sz w:val="16"/>
        </w:rPr>
        <w:t>городов</w:t>
      </w:r>
    </w:p>
    <w:p w:rsidR="00BC272A" w:rsidRDefault="00BC272A">
      <w:pPr>
        <w:pStyle w:val="a4"/>
        <w:spacing w:line="139" w:lineRule="exact"/>
        <w:rPr>
          <w:sz w:val="16"/>
        </w:rPr>
        <w:sectPr w:rsidR="00BC272A">
          <w:type w:val="continuous"/>
          <w:pgSz w:w="8790" w:h="12190"/>
          <w:pgMar w:top="1380" w:right="425" w:bottom="280" w:left="566" w:header="0" w:footer="0" w:gutter="0"/>
          <w:cols w:num="2" w:space="720" w:equalWidth="0">
            <w:col w:w="3640" w:space="40"/>
            <w:col w:w="4119"/>
          </w:cols>
        </w:sectPr>
      </w:pPr>
    </w:p>
    <w:p w:rsidR="00BC272A" w:rsidRDefault="00EA10F5">
      <w:pPr>
        <w:tabs>
          <w:tab w:val="left" w:pos="1409"/>
          <w:tab w:val="left" w:pos="2215"/>
        </w:tabs>
        <w:spacing w:line="141" w:lineRule="exact"/>
        <w:ind w:left="196"/>
        <w:rPr>
          <w:sz w:val="16"/>
        </w:rPr>
      </w:pPr>
      <w:r>
        <w:rPr>
          <w:color w:val="6D54A3"/>
          <w:spacing w:val="-2"/>
          <w:sz w:val="16"/>
        </w:rPr>
        <w:lastRenderedPageBreak/>
        <w:t>положившей</w:t>
      </w:r>
      <w:r>
        <w:rPr>
          <w:color w:val="6D54A3"/>
          <w:sz w:val="16"/>
        </w:rPr>
        <w:tab/>
      </w:r>
      <w:r>
        <w:rPr>
          <w:color w:val="6D54A3"/>
          <w:spacing w:val="-2"/>
          <w:sz w:val="16"/>
        </w:rPr>
        <w:t>начало</w:t>
      </w:r>
      <w:r>
        <w:rPr>
          <w:color w:val="6D54A3"/>
          <w:sz w:val="16"/>
        </w:rPr>
        <w:tab/>
      </w:r>
      <w:r>
        <w:rPr>
          <w:color w:val="6D54A3"/>
          <w:spacing w:val="-2"/>
          <w:sz w:val="16"/>
        </w:rPr>
        <w:t>городе</w:t>
      </w:r>
    </w:p>
    <w:p w:rsidR="00BC272A" w:rsidRDefault="00EA10F5">
      <w:pPr>
        <w:tabs>
          <w:tab w:val="left" w:pos="2731"/>
        </w:tabs>
        <w:spacing w:before="20" w:line="210" w:lineRule="exact"/>
        <w:ind w:left="3232" w:right="38" w:hanging="3037"/>
        <w:rPr>
          <w:rFonts w:ascii="Tahoma" w:hAnsi="Tahoma"/>
          <w:b/>
          <w:sz w:val="19"/>
        </w:rPr>
      </w:pPr>
      <w:r>
        <w:rPr>
          <w:color w:val="6D54A3"/>
          <w:spacing w:val="-2"/>
          <w:sz w:val="16"/>
        </w:rPr>
        <w:t>Ростову-на-Дону.</w:t>
      </w:r>
      <w:r>
        <w:rPr>
          <w:color w:val="6D54A3"/>
          <w:sz w:val="16"/>
        </w:rPr>
        <w:tab/>
      </w:r>
      <w:r>
        <w:rPr>
          <w:rFonts w:ascii="Tahoma" w:hAnsi="Tahoma"/>
          <w:b/>
          <w:color w:val="FFFFFF"/>
          <w:spacing w:val="-2"/>
          <w:w w:val="85"/>
          <w:position w:val="3"/>
          <w:sz w:val="19"/>
        </w:rPr>
        <w:t xml:space="preserve">EКАTEPNHEHCКАR </w:t>
      </w:r>
      <w:r>
        <w:rPr>
          <w:rFonts w:ascii="Tahoma" w:hAnsi="Tahoma"/>
          <w:b/>
          <w:color w:val="FFFFFF"/>
          <w:spacing w:val="-4"/>
          <w:sz w:val="19"/>
        </w:rPr>
        <w:t>ЭПОХА</w:t>
      </w:r>
    </w:p>
    <w:p w:rsidR="00BC272A" w:rsidRDefault="00EA10F5">
      <w:pPr>
        <w:spacing w:before="47" w:line="249" w:lineRule="auto"/>
        <w:ind w:left="196" w:right="318"/>
        <w:rPr>
          <w:sz w:val="16"/>
        </w:rPr>
      </w:pPr>
      <w:r>
        <w:br w:type="column"/>
      </w:r>
      <w:r>
        <w:rPr>
          <w:color w:val="ED1557"/>
          <w:sz w:val="16"/>
        </w:rPr>
        <w:lastRenderedPageBreak/>
        <w:t>иразвитиерегионаврамкахадминистра-тивных реформ Екатерины II.</w:t>
      </w:r>
    </w:p>
    <w:p w:rsidR="00BC272A" w:rsidRDefault="00BC272A">
      <w:pPr>
        <w:spacing w:line="249" w:lineRule="auto"/>
        <w:rPr>
          <w:sz w:val="16"/>
        </w:rPr>
        <w:sectPr w:rsidR="00BC272A">
          <w:type w:val="continuous"/>
          <w:pgSz w:w="8790" w:h="12190"/>
          <w:pgMar w:top="1380" w:right="425" w:bottom="280" w:left="566" w:header="0" w:footer="0" w:gutter="0"/>
          <w:cols w:num="2" w:space="720" w:equalWidth="0">
            <w:col w:w="4395" w:space="73"/>
            <w:col w:w="3331"/>
          </w:cols>
        </w:sectPr>
      </w:pPr>
    </w:p>
    <w:p w:rsidR="00BC272A" w:rsidRDefault="00EA10F5">
      <w:pPr>
        <w:spacing w:before="29" w:line="230" w:lineRule="exact"/>
        <w:ind w:left="180"/>
        <w:jc w:val="center"/>
        <w:rPr>
          <w:sz w:val="20"/>
        </w:rPr>
      </w:pPr>
      <w:r>
        <w:rPr>
          <w:color w:val="F47A20"/>
          <w:spacing w:val="-10"/>
          <w:sz w:val="20"/>
        </w:rPr>
        <w:lastRenderedPageBreak/>
        <w:t>4</w:t>
      </w:r>
    </w:p>
    <w:p w:rsidR="00BC272A" w:rsidRDefault="00EA10F5">
      <w:pPr>
        <w:pStyle w:val="a4"/>
        <w:numPr>
          <w:ilvl w:val="0"/>
          <w:numId w:val="9"/>
        </w:numPr>
        <w:tabs>
          <w:tab w:val="left" w:pos="895"/>
        </w:tabs>
        <w:spacing w:line="249" w:lineRule="auto"/>
        <w:ind w:right="465" w:firstLine="0"/>
        <w:jc w:val="both"/>
        <w:rPr>
          <w:sz w:val="16"/>
        </w:rPr>
      </w:pPr>
      <w:r>
        <w:rPr>
          <w:color w:val="F47A20"/>
          <w:sz w:val="16"/>
        </w:rPr>
        <w:t>Активное развитие торговли,промышленности,атакжепортовой</w:t>
      </w:r>
      <w:r>
        <w:rPr>
          <w:color w:val="F47A20"/>
          <w:spacing w:val="-2"/>
          <w:sz w:val="16"/>
        </w:rPr>
        <w:t>инфраструктуры.</w:t>
      </w:r>
    </w:p>
    <w:p w:rsidR="00BC272A" w:rsidRDefault="00EA10F5">
      <w:pPr>
        <w:pStyle w:val="a4"/>
        <w:numPr>
          <w:ilvl w:val="0"/>
          <w:numId w:val="9"/>
        </w:numPr>
        <w:tabs>
          <w:tab w:val="left" w:pos="877"/>
        </w:tabs>
        <w:spacing w:before="2" w:line="249" w:lineRule="auto"/>
        <w:ind w:right="465" w:firstLine="0"/>
        <w:jc w:val="both"/>
        <w:rPr>
          <w:sz w:val="16"/>
        </w:rPr>
      </w:pPr>
      <w:r>
        <w:rPr>
          <w:color w:val="F47A20"/>
          <w:sz w:val="16"/>
        </w:rPr>
        <w:t>1896 год: запуск Ростовско-Вла-дикавказской железной дороги,повлиявшейнаэкономическийрост.</w:t>
      </w:r>
    </w:p>
    <w:p w:rsidR="00BC272A" w:rsidRDefault="00EA10F5">
      <w:pPr>
        <w:pStyle w:val="51"/>
        <w:spacing w:line="302" w:lineRule="exact"/>
        <w:jc w:val="right"/>
      </w:pPr>
      <w:r>
        <w:rPr>
          <w:color w:val="FDFEFE"/>
          <w:spacing w:val="-10"/>
        </w:rPr>
        <w:t>5</w:t>
      </w:r>
    </w:p>
    <w:p w:rsidR="00BC272A" w:rsidRDefault="00EA10F5">
      <w:pPr>
        <w:spacing w:before="145" w:line="358" w:lineRule="exact"/>
        <w:ind w:left="439"/>
        <w:rPr>
          <w:rFonts w:ascii="Courier New"/>
          <w:b/>
          <w:sz w:val="34"/>
        </w:rPr>
      </w:pPr>
      <w:r>
        <w:br w:type="column"/>
      </w:r>
      <w:r>
        <w:rPr>
          <w:rFonts w:ascii="Courier New"/>
          <w:b/>
          <w:color w:val="FFFFFF"/>
          <w:spacing w:val="-10"/>
          <w:sz w:val="34"/>
        </w:rPr>
        <w:lastRenderedPageBreak/>
        <w:t>4</w:t>
      </w:r>
    </w:p>
    <w:p w:rsidR="00BC272A" w:rsidRDefault="00EA10F5">
      <w:pPr>
        <w:spacing w:line="202" w:lineRule="exact"/>
        <w:ind w:left="439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FFFFFF"/>
          <w:w w:val="80"/>
          <w:sz w:val="19"/>
        </w:rPr>
        <w:t>XXI</w:t>
      </w:r>
      <w:r>
        <w:rPr>
          <w:rFonts w:ascii="Tahoma" w:hAnsi="Tahoma"/>
          <w:b/>
          <w:color w:val="FFFFFF"/>
          <w:spacing w:val="-8"/>
          <w:w w:val="90"/>
          <w:sz w:val="19"/>
        </w:rPr>
        <w:t>BEК</w:t>
      </w:r>
    </w:p>
    <w:p w:rsidR="00BC272A" w:rsidRDefault="00EA10F5">
      <w:pPr>
        <w:rPr>
          <w:rFonts w:ascii="Tahoma"/>
          <w:b/>
          <w:sz w:val="20"/>
        </w:rPr>
      </w:pPr>
      <w:r>
        <w:br w:type="column"/>
      </w:r>
    </w:p>
    <w:p w:rsidR="00BC272A" w:rsidRDefault="00BC272A">
      <w:pPr>
        <w:pStyle w:val="a3"/>
        <w:rPr>
          <w:rFonts w:ascii="Tahoma"/>
          <w:b/>
          <w:sz w:val="20"/>
        </w:rPr>
      </w:pPr>
    </w:p>
    <w:p w:rsidR="00BC272A" w:rsidRDefault="00BC272A">
      <w:pPr>
        <w:pStyle w:val="a3"/>
        <w:spacing w:before="11"/>
        <w:rPr>
          <w:rFonts w:ascii="Tahoma"/>
          <w:b/>
          <w:sz w:val="20"/>
        </w:rPr>
      </w:pPr>
    </w:p>
    <w:p w:rsidR="00BC272A" w:rsidRDefault="00EA10F5">
      <w:pPr>
        <w:spacing w:line="230" w:lineRule="exact"/>
        <w:ind w:right="98"/>
        <w:jc w:val="center"/>
        <w:rPr>
          <w:sz w:val="20"/>
        </w:rPr>
      </w:pPr>
      <w:r>
        <w:rPr>
          <w:color w:val="F9B118"/>
          <w:spacing w:val="-10"/>
          <w:sz w:val="20"/>
        </w:rPr>
        <w:t>5</w:t>
      </w:r>
    </w:p>
    <w:p w:rsidR="00BC272A" w:rsidRDefault="00EA10F5">
      <w:pPr>
        <w:pStyle w:val="a4"/>
        <w:numPr>
          <w:ilvl w:val="0"/>
          <w:numId w:val="11"/>
        </w:numPr>
        <w:tabs>
          <w:tab w:val="left" w:pos="446"/>
        </w:tabs>
        <w:spacing w:line="249" w:lineRule="auto"/>
        <w:ind w:left="208" w:right="307" w:firstLine="0"/>
        <w:jc w:val="both"/>
        <w:rPr>
          <w:color w:val="F9B118"/>
          <w:sz w:val="16"/>
        </w:rPr>
      </w:pPr>
      <w:r>
        <w:rPr>
          <w:color w:val="F9B118"/>
          <w:sz w:val="16"/>
        </w:rPr>
        <w:t>1917-1920 годы: Гражданскаявойна,значительныеизмененияв социально-политической жизни.</w:t>
      </w:r>
    </w:p>
    <w:p w:rsidR="00BC272A" w:rsidRDefault="00EA10F5">
      <w:pPr>
        <w:pStyle w:val="a4"/>
        <w:numPr>
          <w:ilvl w:val="0"/>
          <w:numId w:val="11"/>
        </w:numPr>
        <w:tabs>
          <w:tab w:val="left" w:pos="411"/>
        </w:tabs>
        <w:spacing w:before="1" w:line="171" w:lineRule="exact"/>
        <w:ind w:left="411" w:hanging="203"/>
        <w:jc w:val="both"/>
        <w:rPr>
          <w:color w:val="F9B118"/>
          <w:sz w:val="16"/>
        </w:rPr>
      </w:pPr>
      <w:r>
        <w:rPr>
          <w:color w:val="F9B118"/>
          <w:spacing w:val="-2"/>
          <w:sz w:val="16"/>
        </w:rPr>
        <w:t>ОбразованиеРостовскойобласти:</w:t>
      </w:r>
    </w:p>
    <w:p w:rsidR="00BC272A" w:rsidRDefault="00BC272A">
      <w:pPr>
        <w:pStyle w:val="a4"/>
        <w:spacing w:line="171" w:lineRule="exact"/>
        <w:jc w:val="both"/>
        <w:rPr>
          <w:sz w:val="16"/>
        </w:rPr>
        <w:sectPr w:rsidR="00BC272A">
          <w:type w:val="continuous"/>
          <w:pgSz w:w="8790" w:h="12190"/>
          <w:pgMar w:top="1380" w:right="425" w:bottom="280" w:left="566" w:header="0" w:footer="0" w:gutter="0"/>
          <w:cols w:num="3" w:space="720" w:equalWidth="0">
            <w:col w:w="3610" w:space="40"/>
            <w:col w:w="1096" w:space="39"/>
            <w:col w:w="3014"/>
          </w:cols>
        </w:sectPr>
      </w:pPr>
    </w:p>
    <w:p w:rsidR="00BC272A" w:rsidRDefault="00BC272A">
      <w:pPr>
        <w:pStyle w:val="a3"/>
        <w:spacing w:before="165"/>
        <w:rPr>
          <w:sz w:val="20"/>
        </w:rPr>
      </w:pPr>
    </w:p>
    <w:p w:rsidR="00BC272A" w:rsidRDefault="00EA10F5">
      <w:pPr>
        <w:spacing w:line="230" w:lineRule="exact"/>
        <w:ind w:left="279"/>
        <w:jc w:val="center"/>
        <w:rPr>
          <w:sz w:val="20"/>
        </w:rPr>
      </w:pPr>
      <w:r>
        <w:rPr>
          <w:color w:val="7EC242"/>
          <w:spacing w:val="-10"/>
          <w:sz w:val="20"/>
        </w:rPr>
        <w:t>6</w:t>
      </w:r>
    </w:p>
    <w:p w:rsidR="00BC272A" w:rsidRDefault="00EA10F5">
      <w:pPr>
        <w:pStyle w:val="a4"/>
        <w:numPr>
          <w:ilvl w:val="0"/>
          <w:numId w:val="11"/>
        </w:numPr>
        <w:tabs>
          <w:tab w:val="left" w:pos="459"/>
        </w:tabs>
        <w:spacing w:line="122" w:lineRule="exact"/>
        <w:ind w:left="459" w:hanging="180"/>
        <w:rPr>
          <w:color w:val="7EC242"/>
          <w:sz w:val="16"/>
        </w:rPr>
      </w:pPr>
      <w:r>
        <w:rPr>
          <w:color w:val="7EC242"/>
          <w:sz w:val="16"/>
        </w:rPr>
        <w:t>1941-1943годы:Оккупация</w:t>
      </w:r>
      <w:r>
        <w:rPr>
          <w:color w:val="7EC242"/>
          <w:spacing w:val="-2"/>
          <w:sz w:val="16"/>
        </w:rPr>
        <w:t>немецкими</w:t>
      </w:r>
    </w:p>
    <w:p w:rsidR="00BC272A" w:rsidRDefault="00EA10F5">
      <w:pPr>
        <w:spacing w:before="2" w:line="249" w:lineRule="auto"/>
        <w:ind w:left="36"/>
        <w:rPr>
          <w:rFonts w:ascii="Tahoma" w:hAnsi="Tahoma"/>
          <w:b/>
          <w:sz w:val="19"/>
        </w:rPr>
      </w:pPr>
      <w:r>
        <w:br w:type="column"/>
      </w:r>
      <w:r>
        <w:rPr>
          <w:rFonts w:ascii="Tahoma" w:hAnsi="Tahoma"/>
          <w:b/>
          <w:color w:val="FDFEFE"/>
          <w:spacing w:val="-4"/>
          <w:w w:val="90"/>
          <w:sz w:val="19"/>
        </w:rPr>
        <w:lastRenderedPageBreak/>
        <w:t xml:space="preserve">CОBETCКNЙ </w:t>
      </w:r>
      <w:r>
        <w:rPr>
          <w:rFonts w:ascii="Tahoma" w:hAnsi="Tahoma"/>
          <w:b/>
          <w:color w:val="FDFEFE"/>
          <w:spacing w:val="-2"/>
          <w:sz w:val="19"/>
        </w:rPr>
        <w:t>ПEPNОД</w:t>
      </w:r>
    </w:p>
    <w:p w:rsidR="00BC272A" w:rsidRDefault="00EA10F5">
      <w:pPr>
        <w:spacing w:before="21" w:line="249" w:lineRule="auto"/>
        <w:ind w:left="473"/>
        <w:rPr>
          <w:sz w:val="16"/>
        </w:rPr>
      </w:pPr>
      <w:r>
        <w:br w:type="column"/>
      </w:r>
      <w:r>
        <w:rPr>
          <w:color w:val="F9B118"/>
          <w:sz w:val="16"/>
        </w:rPr>
        <w:lastRenderedPageBreak/>
        <w:t>13сентября1937годауказомПрези-диума Верховного Совета СССР.</w:t>
      </w:r>
    </w:p>
    <w:p w:rsidR="00BC272A" w:rsidRDefault="00EA10F5">
      <w:pPr>
        <w:pStyle w:val="51"/>
        <w:spacing w:before="15" w:line="328" w:lineRule="exact"/>
        <w:ind w:left="179"/>
      </w:pPr>
      <w:r>
        <w:rPr>
          <w:color w:val="FFFFFF"/>
          <w:spacing w:val="-10"/>
        </w:rPr>
        <w:t>6</w:t>
      </w:r>
    </w:p>
    <w:p w:rsidR="00BC272A" w:rsidRDefault="00BC272A">
      <w:pPr>
        <w:pStyle w:val="51"/>
        <w:spacing w:line="328" w:lineRule="exact"/>
        <w:sectPr w:rsidR="00BC272A">
          <w:type w:val="continuous"/>
          <w:pgSz w:w="8790" w:h="12190"/>
          <w:pgMar w:top="1380" w:right="425" w:bottom="280" w:left="566" w:header="0" w:footer="0" w:gutter="0"/>
          <w:cols w:num="3" w:space="720" w:equalWidth="0">
            <w:col w:w="3342" w:space="40"/>
            <w:col w:w="1099" w:space="39"/>
            <w:col w:w="3279"/>
          </w:cols>
        </w:sectPr>
      </w:pPr>
    </w:p>
    <w:p w:rsidR="00BC272A" w:rsidRDefault="00EA10F5">
      <w:pPr>
        <w:spacing w:before="70" w:line="249" w:lineRule="auto"/>
        <w:ind w:left="279" w:right="38"/>
        <w:rPr>
          <w:sz w:val="16"/>
        </w:rPr>
      </w:pPr>
      <w:r>
        <w:rPr>
          <w:color w:val="7EC242"/>
          <w:sz w:val="16"/>
        </w:rPr>
        <w:lastRenderedPageBreak/>
        <w:t>войсками,значительныеразрушенияипоследующееосвобождение.</w:t>
      </w:r>
    </w:p>
    <w:p w:rsidR="00BC272A" w:rsidRDefault="00EA10F5">
      <w:pPr>
        <w:pStyle w:val="a4"/>
        <w:numPr>
          <w:ilvl w:val="0"/>
          <w:numId w:val="11"/>
        </w:numPr>
        <w:tabs>
          <w:tab w:val="left" w:pos="470"/>
          <w:tab w:val="left" w:pos="2134"/>
        </w:tabs>
        <w:spacing w:before="1" w:line="249" w:lineRule="auto"/>
        <w:ind w:left="279" w:right="38" w:firstLine="0"/>
        <w:rPr>
          <w:color w:val="7EC242"/>
          <w:sz w:val="16"/>
        </w:rPr>
      </w:pPr>
      <w:r>
        <w:rPr>
          <w:color w:val="7EC242"/>
          <w:spacing w:val="-2"/>
          <w:sz w:val="16"/>
        </w:rPr>
        <w:t>Восстановление</w:t>
      </w:r>
      <w:r>
        <w:rPr>
          <w:color w:val="7EC242"/>
          <w:sz w:val="16"/>
        </w:rPr>
        <w:tab/>
      </w:r>
      <w:r>
        <w:rPr>
          <w:color w:val="7EC242"/>
          <w:spacing w:val="-2"/>
          <w:sz w:val="16"/>
        </w:rPr>
        <w:t>промышленности</w:t>
      </w:r>
      <w:r>
        <w:rPr>
          <w:color w:val="7EC242"/>
          <w:sz w:val="16"/>
        </w:rPr>
        <w:t>исельскогохозяйствавпослевоенныегоды.</w:t>
      </w:r>
    </w:p>
    <w:p w:rsidR="00BC272A" w:rsidRDefault="00EA10F5">
      <w:pPr>
        <w:spacing w:before="2" w:line="249" w:lineRule="auto"/>
        <w:ind w:left="279" w:right="2242" w:hanging="1"/>
        <w:jc w:val="center"/>
        <w:rPr>
          <w:rFonts w:ascii="Tahoma" w:hAnsi="Tahoma"/>
          <w:b/>
          <w:sz w:val="19"/>
        </w:rPr>
      </w:pPr>
      <w:r>
        <w:br w:type="column"/>
      </w:r>
      <w:r>
        <w:rPr>
          <w:rFonts w:ascii="Tahoma" w:hAnsi="Tahoma"/>
          <w:b/>
          <w:color w:val="FFFFFF"/>
          <w:spacing w:val="-2"/>
          <w:sz w:val="19"/>
        </w:rPr>
        <w:lastRenderedPageBreak/>
        <w:t xml:space="preserve">BEЛNКАR </w:t>
      </w:r>
      <w:r>
        <w:rPr>
          <w:rFonts w:ascii="Tahoma" w:hAnsi="Tahoma"/>
          <w:b/>
          <w:color w:val="FFFFFF"/>
          <w:spacing w:val="-2"/>
          <w:w w:val="90"/>
          <w:sz w:val="19"/>
        </w:rPr>
        <w:t xml:space="preserve">ОTEЧECTBEHHАR </w:t>
      </w:r>
      <w:r>
        <w:rPr>
          <w:rFonts w:ascii="Tahoma" w:hAnsi="Tahoma"/>
          <w:b/>
          <w:color w:val="FFFFFF"/>
          <w:spacing w:val="-4"/>
          <w:sz w:val="19"/>
        </w:rPr>
        <w:t>BОЙHА</w:t>
      </w:r>
    </w:p>
    <w:p w:rsidR="00BC272A" w:rsidRDefault="00EA10F5">
      <w:pPr>
        <w:spacing w:before="175" w:line="75" w:lineRule="exact"/>
        <w:ind w:left="925"/>
        <w:jc w:val="center"/>
        <w:rPr>
          <w:sz w:val="20"/>
        </w:rPr>
      </w:pPr>
      <w:r>
        <w:rPr>
          <w:color w:val="2359A5"/>
          <w:spacing w:val="-10"/>
          <w:sz w:val="20"/>
        </w:rPr>
        <w:t>7</w:t>
      </w:r>
    </w:p>
    <w:p w:rsidR="00BC272A" w:rsidRDefault="00BC272A">
      <w:pPr>
        <w:spacing w:line="75" w:lineRule="exact"/>
        <w:jc w:val="center"/>
        <w:rPr>
          <w:sz w:val="20"/>
        </w:rPr>
        <w:sectPr w:rsidR="00BC272A">
          <w:type w:val="continuous"/>
          <w:pgSz w:w="8790" w:h="12190"/>
          <w:pgMar w:top="1380" w:right="425" w:bottom="280" w:left="566" w:header="0" w:footer="0" w:gutter="0"/>
          <w:cols w:num="2" w:space="720" w:equalWidth="0">
            <w:col w:w="3382" w:space="377"/>
            <w:col w:w="4040"/>
          </w:cols>
        </w:sectPr>
      </w:pPr>
    </w:p>
    <w:p w:rsidR="00BC272A" w:rsidRDefault="00EA10F5">
      <w:pPr>
        <w:pStyle w:val="51"/>
        <w:spacing w:before="60"/>
        <w:ind w:left="3334"/>
        <w:jc w:val="center"/>
      </w:pPr>
      <w:r>
        <w:rPr>
          <w:color w:val="FFFFFF"/>
          <w:spacing w:val="-10"/>
        </w:rPr>
        <w:lastRenderedPageBreak/>
        <w:t>7</w:t>
      </w:r>
    </w:p>
    <w:p w:rsidR="00BC272A" w:rsidRDefault="00EA10F5">
      <w:pPr>
        <w:spacing w:line="202" w:lineRule="exact"/>
        <w:ind w:left="3334"/>
        <w:jc w:val="center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FFFFFF"/>
          <w:spacing w:val="-2"/>
          <w:w w:val="90"/>
          <w:sz w:val="19"/>
        </w:rPr>
        <w:t>CОBPEMEHHЫЙ</w:t>
      </w:r>
    </w:p>
    <w:p w:rsidR="00BC272A" w:rsidRDefault="00EA10F5">
      <w:pPr>
        <w:spacing w:before="8"/>
        <w:ind w:left="3334"/>
        <w:jc w:val="center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FFFFFF"/>
          <w:spacing w:val="-2"/>
          <w:sz w:val="19"/>
        </w:rPr>
        <w:t>ПEPNОД</w:t>
      </w:r>
    </w:p>
    <w:p w:rsidR="00BC272A" w:rsidRDefault="00EA10F5">
      <w:pPr>
        <w:pStyle w:val="a4"/>
        <w:numPr>
          <w:ilvl w:val="0"/>
          <w:numId w:val="11"/>
        </w:numPr>
        <w:tabs>
          <w:tab w:val="left" w:pos="372"/>
          <w:tab w:val="left" w:pos="2067"/>
        </w:tabs>
        <w:spacing w:before="155" w:line="249" w:lineRule="auto"/>
        <w:ind w:left="212" w:right="302" w:firstLine="0"/>
        <w:jc w:val="both"/>
        <w:rPr>
          <w:color w:val="2359A5"/>
          <w:sz w:val="16"/>
        </w:rPr>
      </w:pPr>
      <w:r>
        <w:br w:type="column"/>
      </w:r>
      <w:r>
        <w:rPr>
          <w:color w:val="2359A5"/>
          <w:spacing w:val="-2"/>
          <w:sz w:val="16"/>
        </w:rPr>
        <w:lastRenderedPageBreak/>
        <w:t>Экономическое</w:t>
      </w:r>
      <w:r>
        <w:rPr>
          <w:color w:val="2359A5"/>
          <w:sz w:val="16"/>
        </w:rPr>
        <w:tab/>
      </w:r>
      <w:r>
        <w:rPr>
          <w:color w:val="2359A5"/>
          <w:spacing w:val="-2"/>
          <w:sz w:val="16"/>
        </w:rPr>
        <w:t>развитие:</w:t>
      </w:r>
      <w:r>
        <w:rPr>
          <w:color w:val="2359A5"/>
          <w:sz w:val="16"/>
        </w:rPr>
        <w:t>аграрныйипромышленныйсектора,значительные инфраструктурные</w:t>
      </w:r>
      <w:r>
        <w:rPr>
          <w:color w:val="2359A5"/>
          <w:spacing w:val="-2"/>
          <w:sz w:val="16"/>
        </w:rPr>
        <w:t>проекты.</w:t>
      </w:r>
    </w:p>
    <w:p w:rsidR="00BC272A" w:rsidRDefault="00EA10F5">
      <w:pPr>
        <w:pStyle w:val="a4"/>
        <w:numPr>
          <w:ilvl w:val="0"/>
          <w:numId w:val="11"/>
        </w:numPr>
        <w:tabs>
          <w:tab w:val="left" w:pos="372"/>
        </w:tabs>
        <w:spacing w:before="2" w:line="249" w:lineRule="auto"/>
        <w:ind w:left="212" w:right="302" w:firstLine="0"/>
        <w:jc w:val="both"/>
        <w:rPr>
          <w:color w:val="2359A5"/>
          <w:sz w:val="16"/>
        </w:rPr>
      </w:pPr>
      <w:r>
        <w:rPr>
          <w:color w:val="2359A5"/>
          <w:sz w:val="16"/>
        </w:rPr>
        <w:t>Культурное и социальноеразвитие:развитиеобразовательныхучреждений,культурныхцентрови исторических музеев.</w:t>
      </w:r>
    </w:p>
    <w:p w:rsidR="00BC272A" w:rsidRDefault="00BC272A">
      <w:pPr>
        <w:pStyle w:val="a4"/>
        <w:spacing w:line="249" w:lineRule="auto"/>
        <w:jc w:val="both"/>
        <w:rPr>
          <w:sz w:val="16"/>
        </w:rPr>
        <w:sectPr w:rsidR="00BC272A">
          <w:type w:val="continuous"/>
          <w:pgSz w:w="8790" w:h="12190"/>
          <w:pgMar w:top="1380" w:right="425" w:bottom="280" w:left="566" w:header="0" w:footer="0" w:gutter="0"/>
          <w:cols w:num="2" w:space="720" w:equalWidth="0">
            <w:col w:w="4738" w:space="40"/>
            <w:col w:w="3021"/>
          </w:cols>
        </w:sectPr>
      </w:pPr>
    </w:p>
    <w:p w:rsidR="00BC272A" w:rsidRDefault="00BC272A">
      <w:pPr>
        <w:pStyle w:val="a3"/>
        <w:spacing w:before="306"/>
      </w:pPr>
    </w:p>
    <w:p w:rsidR="00BC272A" w:rsidRDefault="00A96E2A">
      <w:pPr>
        <w:spacing w:before="1"/>
        <w:ind w:right="317"/>
        <w:jc w:val="right"/>
        <w:rPr>
          <w:b/>
          <w:sz w:val="28"/>
        </w:rPr>
      </w:pPr>
      <w:r>
        <w:rPr>
          <w:b/>
          <w:sz w:val="28"/>
        </w:rPr>
        <w:lastRenderedPageBreak/>
        <w:pict>
          <v:shape id="docshape159" o:spid="_x0000_s1144" type="#_x0000_t202" style="position:absolute;left:0;text-align:left;margin-left:70.4pt;margin-top:-24.5pt;width:310.45pt;height:53.45pt;z-index:15756288;mso-position-horizontal-relative:page" filled="f" strokecolor="#a51d32" strokeweight="1pt">
            <v:textbox inset="0,0,0,0">
              <w:txbxContent>
                <w:p w:rsidR="00BC272A" w:rsidRDefault="00EA10F5">
                  <w:pPr>
                    <w:spacing w:before="157" w:line="249" w:lineRule="auto"/>
                    <w:ind w:left="16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pacing w:val="-2"/>
                      <w:sz w:val="20"/>
                    </w:rPr>
                    <w:t xml:space="preserve">Ростовскаяобластьсегодня–этокрупныйпромышленный, </w:t>
                  </w:r>
                  <w:r>
                    <w:rPr>
                      <w:b/>
                      <w:color w:val="231F20"/>
                      <w:sz w:val="20"/>
                    </w:rPr>
                    <w:t>сельскохозяйственный и культурный регион России</w:t>
                  </w:r>
                </w:p>
                <w:p w:rsidR="00BC272A" w:rsidRDefault="00EA10F5">
                  <w:pPr>
                    <w:spacing w:before="2"/>
                    <w:ind w:left="164" w:right="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pacing w:val="-2"/>
                      <w:sz w:val="20"/>
                    </w:rPr>
                    <w:t>сбогатойисториейиперспективнымбудущим!</w:t>
                  </w:r>
                </w:p>
              </w:txbxContent>
            </v:textbox>
            <w10:wrap anchorx="page"/>
          </v:shape>
        </w:pict>
      </w:r>
      <w:r w:rsidR="00EA10F5">
        <w:rPr>
          <w:b/>
          <w:color w:val="231F20"/>
          <w:spacing w:val="-10"/>
          <w:sz w:val="28"/>
        </w:rPr>
        <w:t>9</w:t>
      </w:r>
    </w:p>
    <w:p w:rsidR="00BC272A" w:rsidRDefault="00BC272A">
      <w:pPr>
        <w:jc w:val="right"/>
        <w:rPr>
          <w:b/>
          <w:sz w:val="28"/>
        </w:rPr>
        <w:sectPr w:rsidR="00BC272A">
          <w:type w:val="continuous"/>
          <w:pgSz w:w="8790" w:h="12190"/>
          <w:pgMar w:top="1380" w:right="425" w:bottom="280" w:left="566" w:header="0" w:footer="0" w:gutter="0"/>
          <w:cols w:space="720"/>
        </w:sectPr>
      </w:pPr>
    </w:p>
    <w:p w:rsidR="00BC272A" w:rsidRDefault="00EA10F5">
      <w:pPr>
        <w:pStyle w:val="41"/>
        <w:numPr>
          <w:ilvl w:val="0"/>
          <w:numId w:val="12"/>
        </w:numPr>
        <w:tabs>
          <w:tab w:val="left" w:pos="520"/>
          <w:tab w:val="left" w:pos="2044"/>
        </w:tabs>
        <w:spacing w:line="247" w:lineRule="auto"/>
        <w:ind w:left="2044" w:right="278" w:hanging="1859"/>
        <w:jc w:val="left"/>
      </w:pPr>
      <w:r>
        <w:rPr>
          <w:color w:val="231F20"/>
          <w:spacing w:val="-2"/>
          <w:w w:val="75"/>
        </w:rPr>
        <w:lastRenderedPageBreak/>
        <w:t xml:space="preserve">Основынеформальногоповеденnяnо6щенnя </w:t>
      </w:r>
      <w:r>
        <w:rPr>
          <w:color w:val="231F20"/>
          <w:w w:val="75"/>
        </w:rPr>
        <w:t>вРоссnйскойФедерацnn</w:t>
      </w:r>
    </w:p>
    <w:p w:rsidR="00BC272A" w:rsidRDefault="00EA10F5">
      <w:pPr>
        <w:pStyle w:val="61"/>
        <w:numPr>
          <w:ilvl w:val="1"/>
          <w:numId w:val="12"/>
        </w:numPr>
        <w:tabs>
          <w:tab w:val="left" w:pos="906"/>
        </w:tabs>
        <w:spacing w:before="148"/>
        <w:ind w:left="906" w:hanging="720"/>
        <w:rPr>
          <w:b w:val="0"/>
          <w:color w:val="231F20"/>
        </w:rPr>
      </w:pPr>
      <w:bookmarkStart w:id="1" w:name="_TOC_250011"/>
      <w:r>
        <w:rPr>
          <w:color w:val="231F20"/>
        </w:rPr>
        <w:t>Общиеправилаповеденияв</w:t>
      </w:r>
      <w:bookmarkEnd w:id="1"/>
      <w:r>
        <w:rPr>
          <w:color w:val="231F20"/>
          <w:spacing w:val="-2"/>
        </w:rPr>
        <w:t>России</w:t>
      </w:r>
    </w:p>
    <w:p w:rsidR="00BC272A" w:rsidRDefault="00BC272A">
      <w:pPr>
        <w:pStyle w:val="a3"/>
        <w:spacing w:before="28"/>
        <w:rPr>
          <w:b/>
        </w:rPr>
      </w:pPr>
    </w:p>
    <w:p w:rsidR="00BC272A" w:rsidRDefault="00EA10F5">
      <w:pPr>
        <w:pStyle w:val="a3"/>
        <w:spacing w:line="249" w:lineRule="auto"/>
        <w:ind w:left="186" w:right="212" w:firstLine="720"/>
        <w:jc w:val="both"/>
      </w:pPr>
      <w:r>
        <w:rPr>
          <w:color w:val="231F20"/>
        </w:rPr>
        <w:t>Каждая страна имеет свои культурные традиции, обычаи, правила поведения и общения в обществе. Обратите внимание,чтообщениевРоссииотличаетсяотобщения в вашей родной стране.</w:t>
      </w:r>
    </w:p>
    <w:p w:rsidR="00BC272A" w:rsidRDefault="00EA10F5">
      <w:pPr>
        <w:pStyle w:val="a3"/>
        <w:spacing w:before="4" w:line="249" w:lineRule="auto"/>
        <w:ind w:left="186" w:right="212" w:firstLine="720"/>
        <w:jc w:val="both"/>
      </w:pPr>
      <w:r>
        <w:rPr>
          <w:color w:val="231F20"/>
        </w:rPr>
        <w:t>Знание языка и культуры – непременное условие для жизни и работы в России. Ваше владение русским языком должно быть на уровне, позволяющем легко поддерживать общение на работе, в транспорте, в магазине, в поликлинике, в банке и т. п.</w:t>
      </w:r>
    </w:p>
    <w:p w:rsidR="00BC272A" w:rsidRDefault="00BC272A">
      <w:pPr>
        <w:pStyle w:val="a3"/>
        <w:rPr>
          <w:sz w:val="20"/>
        </w:rPr>
      </w:pPr>
    </w:p>
    <w:p w:rsidR="00BC272A" w:rsidRDefault="00EA10F5">
      <w:pPr>
        <w:pStyle w:val="a3"/>
        <w:spacing w:before="20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503536</wp:posOffset>
            </wp:positionH>
            <wp:positionV relativeFrom="paragraph">
              <wp:posOffset>294329</wp:posOffset>
            </wp:positionV>
            <wp:extent cx="1835943" cy="2185987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943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E2A">
        <w:rPr>
          <w:sz w:val="20"/>
        </w:rPr>
        <w:pict>
          <v:shape id="docshape160" o:spid="_x0000_s1143" type="#_x0000_t202" style="position:absolute;margin-left:185.15pt;margin-top:44.95pt;width:221.5pt;height:119.15pt;z-index:-15699968;mso-wrap-distance-left:0;mso-wrap-distance-right:0;mso-position-horizontal-relative:page;mso-position-vertical-relative:text" filled="f" strokecolor="#ed1b30" strokeweight="1pt">
            <v:textbox inset="0,0,0,0">
              <w:txbxContent>
                <w:p w:rsidR="00BC272A" w:rsidRDefault="00EA10F5">
                  <w:pPr>
                    <w:spacing w:line="249" w:lineRule="auto"/>
                    <w:ind w:left="106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231F20"/>
                      <w:spacing w:val="-2"/>
                      <w:sz w:val="28"/>
                    </w:rPr>
                    <w:t xml:space="preserve">Россияне–многонациональный </w:t>
                  </w:r>
                  <w:r>
                    <w:rPr>
                      <w:b/>
                      <w:i/>
                      <w:color w:val="231F20"/>
                      <w:sz w:val="28"/>
                    </w:rPr>
                    <w:t>народ,новсеговорятпо-русски!</w:t>
                  </w:r>
                </w:p>
                <w:p w:rsidR="00BC272A" w:rsidRDefault="00BC272A">
                  <w:pPr>
                    <w:pStyle w:val="a3"/>
                    <w:spacing w:before="34"/>
                    <w:rPr>
                      <w:b/>
                      <w:i/>
                    </w:rPr>
                  </w:pPr>
                </w:p>
                <w:p w:rsidR="00BC272A" w:rsidRDefault="00EA10F5">
                  <w:pPr>
                    <w:spacing w:before="1"/>
                    <w:ind w:left="106"/>
                    <w:rPr>
                      <w:b/>
                      <w:sz w:val="36"/>
                    </w:rPr>
                  </w:pPr>
                  <w:r>
                    <w:rPr>
                      <w:b/>
                      <w:color w:val="231F20"/>
                      <w:spacing w:val="-2"/>
                      <w:sz w:val="36"/>
                    </w:rPr>
                    <w:t>ПОМНИ:</w:t>
                  </w:r>
                </w:p>
                <w:p w:rsidR="00BC272A" w:rsidRDefault="00EA10F5">
                  <w:pPr>
                    <w:spacing w:before="18" w:line="249" w:lineRule="auto"/>
                    <w:ind w:left="106" w:right="176"/>
                    <w:rPr>
                      <w:b/>
                      <w:sz w:val="36"/>
                    </w:rPr>
                  </w:pPr>
                  <w:r>
                    <w:rPr>
                      <w:b/>
                      <w:color w:val="231F20"/>
                      <w:sz w:val="36"/>
                    </w:rPr>
                    <w:t>вести себя нужно так, какпринятовРоссии.</w:t>
                  </w:r>
                </w:p>
              </w:txbxContent>
            </v:textbox>
            <w10:wrap type="topAndBottom" anchorx="page"/>
          </v:shape>
        </w:pict>
      </w:r>
    </w:p>
    <w:p w:rsidR="00BC272A" w:rsidRDefault="00BC272A">
      <w:pPr>
        <w:pStyle w:val="a3"/>
      </w:pPr>
    </w:p>
    <w:p w:rsidR="00BC272A" w:rsidRDefault="00BC272A">
      <w:pPr>
        <w:pStyle w:val="a3"/>
      </w:pPr>
    </w:p>
    <w:p w:rsidR="00BC272A" w:rsidRDefault="00BC272A">
      <w:pPr>
        <w:pStyle w:val="a3"/>
        <w:spacing w:before="27"/>
      </w:pPr>
    </w:p>
    <w:p w:rsidR="00BC272A" w:rsidRDefault="00EA10F5">
      <w:pPr>
        <w:ind w:right="262"/>
        <w:jc w:val="right"/>
        <w:rPr>
          <w:b/>
          <w:sz w:val="28"/>
        </w:rPr>
      </w:pPr>
      <w:r>
        <w:rPr>
          <w:b/>
          <w:color w:val="231F20"/>
          <w:spacing w:val="-5"/>
          <w:sz w:val="28"/>
        </w:rPr>
        <w:t>10</w:t>
      </w:r>
    </w:p>
    <w:p w:rsidR="00BC272A" w:rsidRDefault="00BC272A">
      <w:pPr>
        <w:jc w:val="right"/>
        <w:rPr>
          <w:b/>
          <w:sz w:val="28"/>
        </w:rPr>
        <w:sectPr w:rsidR="00BC272A">
          <w:footerReference w:type="default" r:id="rId27"/>
          <w:pgSz w:w="8790" w:h="12190"/>
          <w:pgMar w:top="920" w:right="425" w:bottom="280" w:left="566" w:header="0" w:footer="0" w:gutter="0"/>
          <w:cols w:space="720"/>
        </w:sectPr>
      </w:pPr>
    </w:p>
    <w:p w:rsidR="00BC272A" w:rsidRDefault="00A96E2A">
      <w:pPr>
        <w:pStyle w:val="41"/>
        <w:spacing w:line="247" w:lineRule="auto"/>
        <w:ind w:left="1521" w:hanging="1298"/>
      </w:pPr>
      <w:r>
        <w:lastRenderedPageBreak/>
        <w:pict>
          <v:group id="docshapegroup161" o:spid="_x0000_s1139" style="position:absolute;left:0;text-align:left;margin-left:36.5pt;margin-top:49.95pt;width:329.55pt;height:111.2pt;z-index:-16424960;mso-position-horizontal-relative:page" coordorigin="730,999" coordsize="6591,2224">
            <v:shape id="docshape162" o:spid="_x0000_s1142" style="position:absolute;left:1128;top:1218;width:6183;height:1994" coordorigin="1128,1219" coordsize="6183,1994" o:spt="100" adj="0,,0" path="m7311,2132r-6183,l1128,1219r6183,l7311,2132xm7311,3213r-6183,l1128,2299r6183,l7311,3213xe" filled="f" strokecolor="#862676" strokeweight="1pt">
              <v:stroke joinstyle="round"/>
              <v:formulas/>
              <v:path arrowok="t" o:connecttype="segments"/>
            </v:shape>
            <v:shape id="docshape163" o:spid="_x0000_s1141" type="#_x0000_t202" style="position:absolute;left:730;top:998;width:667;height:1517" filled="f" stroked="f">
              <v:textbox inset="0,0,0,0">
                <w:txbxContent>
                  <w:p w:rsidR="00BC272A" w:rsidRDefault="00EA10F5">
                    <w:pPr>
                      <w:spacing w:line="1464" w:lineRule="exact"/>
                      <w:rPr>
                        <w:b/>
                        <w:sz w:val="151"/>
                      </w:rPr>
                    </w:pPr>
                    <w:r>
                      <w:rPr>
                        <w:b/>
                        <w:color w:val="3D2F81"/>
                        <w:spacing w:val="-122"/>
                        <w:sz w:val="151"/>
                      </w:rPr>
                      <w:t>1</w:t>
                    </w:r>
                  </w:p>
                </w:txbxContent>
              </v:textbox>
            </v:shape>
            <v:shape id="docshape164" o:spid="_x0000_s1140" type="#_x0000_t202" style="position:absolute;left:1377;top:1264;width:5863;height:508" filled="f" stroked="f">
              <v:textbox inset="0,0,0,0">
                <w:txbxContent>
                  <w:p w:rsidR="00BC272A" w:rsidRDefault="00EA10F5">
                    <w:pPr>
                      <w:spacing w:line="249" w:lineRule="auto"/>
                      <w:ind w:right="18"/>
                    </w:pPr>
                    <w:r>
                      <w:rPr>
                        <w:color w:val="231F20"/>
                      </w:rPr>
                      <w:t>Говоря с незнакомым человеком, к нему принято обращаться вежливо на «Вы».</w:t>
                    </w:r>
                  </w:p>
                </w:txbxContent>
              </v:textbox>
            </v:shape>
            <w10:wrap anchorx="page"/>
          </v:group>
        </w:pict>
      </w:r>
      <w:r w:rsidR="00EA10F5">
        <w:rPr>
          <w:color w:val="231F20"/>
          <w:spacing w:val="-2"/>
          <w:w w:val="75"/>
        </w:rPr>
        <w:t xml:space="preserve">Дляуспешнойкоммунnкацnnвамследуетзнать </w:t>
      </w:r>
      <w:r w:rsidR="00EA10F5">
        <w:rPr>
          <w:color w:val="231F20"/>
          <w:w w:val="75"/>
        </w:rPr>
        <w:t>правnла поведенnя в о6ществе</w:t>
      </w:r>
    </w:p>
    <w:p w:rsidR="00BC272A" w:rsidRDefault="00BC272A">
      <w:pPr>
        <w:pStyle w:val="a3"/>
        <w:rPr>
          <w:rFonts w:ascii="Trebuchet MS"/>
          <w:b/>
          <w:sz w:val="42"/>
        </w:rPr>
      </w:pPr>
    </w:p>
    <w:p w:rsidR="00BC272A" w:rsidRDefault="00BC272A">
      <w:pPr>
        <w:pStyle w:val="a3"/>
        <w:spacing w:before="261"/>
        <w:rPr>
          <w:rFonts w:ascii="Trebuchet MS"/>
          <w:b/>
          <w:sz w:val="42"/>
        </w:rPr>
      </w:pPr>
    </w:p>
    <w:p w:rsidR="00BC272A" w:rsidRDefault="00A96E2A">
      <w:pPr>
        <w:spacing w:line="249" w:lineRule="auto"/>
        <w:ind w:left="819" w:right="1142"/>
        <w:jc w:val="both"/>
      </w:pPr>
      <w:r>
        <w:pict>
          <v:shape id="docshape165" o:spid="_x0000_s1138" type="#_x0000_t202" style="position:absolute;left:0;text-align:left;margin-left:30.75pt;margin-top:-12.55pt;width:37.95pt;height:75.85pt;z-index:15761408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6E54A3"/>
                      <w:spacing w:val="-10"/>
                      <w:sz w:val="151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Обращения «брат» или «сестра» не подходят для общения с людьми, которые не являются вашими родственниками или близкими знакомыми.</w:t>
      </w:r>
    </w:p>
    <w:p w:rsidR="00BC272A" w:rsidRDefault="00BC272A">
      <w:pPr>
        <w:pStyle w:val="a3"/>
        <w:spacing w:before="119"/>
        <w:rPr>
          <w:sz w:val="20"/>
        </w:rPr>
      </w:pPr>
    </w:p>
    <w:p w:rsidR="00BC272A" w:rsidRDefault="00A96E2A">
      <w:pPr>
        <w:spacing w:before="1" w:line="252" w:lineRule="auto"/>
        <w:ind w:left="817" w:right="1139"/>
        <w:jc w:val="both"/>
      </w:pPr>
      <w:r>
        <w:pict>
          <v:rect id="docshape166" o:spid="_x0000_s1137" style="position:absolute;left:0;text-align:left;margin-left:56.4pt;margin-top:-3.55pt;width:309.15pt;height:73.2pt;z-index:-16424448;mso-position-horizontal-relative:page" filled="f" strokecolor="#862676" strokeweight="1pt">
            <w10:wrap anchorx="page"/>
          </v:rect>
        </w:pict>
      </w:r>
      <w:r>
        <w:pict>
          <v:shape id="docshape167" o:spid="_x0000_s1136" type="#_x0000_t202" style="position:absolute;left:0;text-align:left;margin-left:30.15pt;margin-top:3.85pt;width:37.95pt;height:75.85pt;z-index:15764480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2359A5"/>
                      <w:spacing w:val="-10"/>
                      <w:sz w:val="151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  <w:sz w:val="20"/>
        </w:rPr>
        <w:t>Если вам нужно обратиться к человеку, обязательно используйте фразы«здравствуйте»,«досвидания».Есликвамобращаютсятаким образом, вам нужно будет на это обязательно ответить, иначе это может быть воспринято как грубость и неуважение и привести к конфликтной ситу</w:t>
      </w:r>
      <w:r w:rsidR="00EA10F5">
        <w:rPr>
          <w:color w:val="231F20"/>
        </w:rPr>
        <w:t>ации.</w:t>
      </w:r>
    </w:p>
    <w:p w:rsidR="00BC272A" w:rsidRDefault="00BC272A">
      <w:pPr>
        <w:pStyle w:val="a3"/>
        <w:spacing w:before="61"/>
        <w:rPr>
          <w:sz w:val="22"/>
        </w:rPr>
      </w:pPr>
    </w:p>
    <w:p w:rsidR="00BC272A" w:rsidRDefault="00A96E2A">
      <w:pPr>
        <w:spacing w:before="1" w:line="249" w:lineRule="auto"/>
        <w:ind w:left="815" w:right="1139"/>
        <w:jc w:val="both"/>
      </w:pPr>
      <w:r>
        <w:pict>
          <v:rect id="docshape168" o:spid="_x0000_s1135" style="position:absolute;left:0;text-align:left;margin-left:56.4pt;margin-top:-1.25pt;width:309.15pt;height:45.65pt;z-index:-16423936;mso-position-horizontal-relative:page" filled="f" strokecolor="#862676" strokeweight="1pt">
            <w10:wrap anchorx="page"/>
          </v:rect>
        </w:pict>
      </w:r>
      <w:r>
        <w:pict>
          <v:shape id="docshape169" o:spid="_x0000_s1134" type="#_x0000_t202" style="position:absolute;left:0;text-align:left;margin-left:31.8pt;margin-top:43.15pt;width:37.95pt;height:75.85pt;z-index:15763456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7EC242"/>
                      <w:spacing w:val="-10"/>
                      <w:sz w:val="151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docshape170" o:spid="_x0000_s1133" type="#_x0000_t202" style="position:absolute;left:0;text-align:left;margin-left:30.75pt;margin-top:-12.25pt;width:37.95pt;height:75.85pt;z-index:15763968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008B6A"/>
                      <w:spacing w:val="-10"/>
                      <w:sz w:val="151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Если вы хотите спросить у незнакомого человека что-то, вместо приветствия можно извиниться за беспокойство. Например,«Извините,Выне могли бы мне помочь?»</w:t>
      </w:r>
    </w:p>
    <w:p w:rsidR="00BC272A" w:rsidRDefault="00BC272A">
      <w:pPr>
        <w:pStyle w:val="a3"/>
        <w:spacing w:before="112"/>
        <w:rPr>
          <w:sz w:val="22"/>
        </w:rPr>
      </w:pPr>
    </w:p>
    <w:p w:rsidR="00BC272A" w:rsidRDefault="00A96E2A">
      <w:pPr>
        <w:spacing w:before="1" w:line="249" w:lineRule="auto"/>
        <w:ind w:left="811" w:right="1139"/>
        <w:jc w:val="both"/>
      </w:pPr>
      <w:r>
        <w:pict>
          <v:rect id="docshape171" o:spid="_x0000_s1132" style="position:absolute;left:0;text-align:left;margin-left:57.45pt;margin-top:-3.6pt;width:309.15pt;height:45.65pt;z-index:-16423424;mso-position-horizontal-relative:page" filled="f" strokecolor="#862676" strokeweight="1pt">
            <w10:wrap anchorx="page"/>
          </v:rect>
        </w:pict>
      </w:r>
      <w:r w:rsidR="00EA10F5">
        <w:rPr>
          <w:color w:val="231F20"/>
        </w:rPr>
        <w:t>После того как человек вам помог, его принято благодарить, сказав «Спасибо» или «Благодарю Вас!»</w:t>
      </w:r>
    </w:p>
    <w:p w:rsidR="00BC272A" w:rsidRDefault="00BC272A">
      <w:pPr>
        <w:pStyle w:val="a3"/>
        <w:spacing w:before="203"/>
        <w:rPr>
          <w:sz w:val="22"/>
        </w:rPr>
      </w:pPr>
    </w:p>
    <w:p w:rsidR="00BC272A" w:rsidRDefault="00A96E2A">
      <w:pPr>
        <w:spacing w:before="1" w:line="230" w:lineRule="auto"/>
        <w:ind w:left="813" w:right="1139"/>
        <w:jc w:val="both"/>
        <w:rPr>
          <w:sz w:val="20"/>
        </w:rPr>
      </w:pPr>
      <w:r>
        <w:rPr>
          <w:sz w:val="20"/>
        </w:rPr>
        <w:pict>
          <v:rect id="docshape172" o:spid="_x0000_s1131" style="position:absolute;left:0;text-align:left;margin-left:57.45pt;margin-top:1.25pt;width:309.15pt;height:54.9pt;z-index:-16422912;mso-position-horizontal-relative:page" filled="f" strokecolor="#862676" strokeweight="1pt">
            <w10:wrap anchorx="page"/>
          </v:rect>
        </w:pict>
      </w:r>
      <w:r>
        <w:rPr>
          <w:sz w:val="20"/>
        </w:rPr>
        <w:pict>
          <v:shape id="docshape173" o:spid="_x0000_s1130" type="#_x0000_t202" style="position:absolute;left:0;text-align:left;margin-left:31.8pt;margin-top:-9.7pt;width:37.95pt;height:75.85pt;z-index:15762432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F99E1B"/>
                      <w:spacing w:val="-10"/>
                      <w:sz w:val="151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pict>
          <v:shape id="docshape174" o:spid="_x0000_s1129" type="#_x0000_t202" style="position:absolute;left:0;text-align:left;margin-left:31.8pt;margin-top:53.15pt;width:37.95pt;height:75.85pt;z-index:15762944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F47A20"/>
                      <w:spacing w:val="-10"/>
                      <w:sz w:val="151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  <w:sz w:val="20"/>
        </w:rPr>
        <w:t>Выможетеобратитьсяклюбомунезнакомомучеловеку в общественном месте – вам обязательно помогут. Если вы видите, что человек занят (идет с ребенком, разговаривает по телефону, читает книгу) – лучше обратиться к такому человеку в последнюю очередь, чтобы не мешать ему.</w:t>
      </w:r>
    </w:p>
    <w:p w:rsidR="00BC272A" w:rsidRDefault="00A96E2A">
      <w:pPr>
        <w:spacing w:before="200" w:line="249" w:lineRule="auto"/>
        <w:ind w:left="811" w:right="1138"/>
        <w:jc w:val="both"/>
      </w:pPr>
      <w:r>
        <w:pict>
          <v:rect id="docshape175" o:spid="_x0000_s1128" style="position:absolute;left:0;text-align:left;margin-left:57.45pt;margin-top:8.9pt;width:309.15pt;height:45.65pt;z-index:-16422400;mso-position-horizontal-relative:page" filled="f" strokecolor="#862676" strokeweight="1pt">
            <w10:wrap anchorx="page"/>
          </v:rect>
        </w:pict>
      </w:r>
      <w:r>
        <w:pict>
          <v:shape id="docshape176" o:spid="_x0000_s1127" type="#_x0000_t202" style="position:absolute;left:0;text-align:left;margin-left:31.8pt;margin-top:51.55pt;width:37.95pt;height:75.85pt;z-index:15761920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C41D66"/>
                      <w:spacing w:val="-10"/>
                      <w:sz w:val="151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В России законодательно закреплены часы, в которыезапре- щеношуметь.Занесоблюдениетишиныпредусмотренонака- зание в виде штрафа от 500 до 3000 рублей.</w:t>
      </w:r>
    </w:p>
    <w:p w:rsidR="00BC272A" w:rsidRDefault="00BC272A">
      <w:pPr>
        <w:pStyle w:val="a3"/>
        <w:spacing w:before="81"/>
        <w:rPr>
          <w:sz w:val="22"/>
        </w:rPr>
      </w:pPr>
    </w:p>
    <w:p w:rsidR="00BC272A" w:rsidRDefault="00A96E2A">
      <w:pPr>
        <w:spacing w:line="208" w:lineRule="auto"/>
        <w:ind w:left="809" w:right="1056"/>
        <w:jc w:val="both"/>
        <w:rPr>
          <w:sz w:val="20"/>
        </w:rPr>
      </w:pPr>
      <w:r>
        <w:rPr>
          <w:sz w:val="20"/>
        </w:rPr>
        <w:pict>
          <v:rect id="docshape177" o:spid="_x0000_s1126" style="position:absolute;left:0;text-align:left;margin-left:57.45pt;margin-top:-3.6pt;width:309.15pt;height:67.45pt;z-index:-16421888;mso-position-horizontal-relative:page" filled="f" strokecolor="#862676" strokeweight="1pt">
            <w10:wrap anchorx="page"/>
          </v:rect>
        </w:pict>
      </w:r>
      <w:r w:rsidR="00EA10F5">
        <w:rPr>
          <w:color w:val="231F20"/>
          <w:sz w:val="20"/>
        </w:rPr>
        <w:t>В Ростовской области запрещено шуметьс 23.00 до 07.00. В выход- ные дни до 08.00. В указанные часы запрещается проводить ремонт- ныеработы,использоватьзвукоусиливающуюаппаратуру,в</w:t>
      </w:r>
      <w:r w:rsidR="00EA10F5">
        <w:rPr>
          <w:color w:val="231F20"/>
          <w:spacing w:val="-5"/>
          <w:sz w:val="20"/>
        </w:rPr>
        <w:t>том</w:t>
      </w:r>
    </w:p>
    <w:p w:rsidR="00BC272A" w:rsidRDefault="00EA10F5">
      <w:pPr>
        <w:tabs>
          <w:tab w:val="right" w:pos="7508"/>
        </w:tabs>
        <w:spacing w:line="190" w:lineRule="exact"/>
        <w:ind w:left="809"/>
        <w:rPr>
          <w:b/>
          <w:position w:val="4"/>
          <w:sz w:val="28"/>
        </w:rPr>
      </w:pPr>
      <w:r>
        <w:rPr>
          <w:color w:val="231F20"/>
          <w:sz w:val="20"/>
        </w:rPr>
        <w:t>числеустановленнуювавтомобилях.Такжекдействиям,</w:t>
      </w:r>
      <w:r>
        <w:rPr>
          <w:color w:val="231F20"/>
          <w:spacing w:val="-2"/>
          <w:sz w:val="20"/>
        </w:rPr>
        <w:t>нарушаю-</w:t>
      </w:r>
      <w:r>
        <w:rPr>
          <w:color w:val="231F20"/>
          <w:sz w:val="20"/>
        </w:rPr>
        <w:tab/>
      </w:r>
      <w:r>
        <w:rPr>
          <w:b/>
          <w:color w:val="231F20"/>
          <w:spacing w:val="-5"/>
          <w:position w:val="4"/>
          <w:sz w:val="28"/>
        </w:rPr>
        <w:t>11</w:t>
      </w:r>
    </w:p>
    <w:p w:rsidR="00BC272A" w:rsidRDefault="00EA10F5">
      <w:pPr>
        <w:spacing w:before="9" w:line="208" w:lineRule="auto"/>
        <w:ind w:left="809" w:right="1055"/>
        <w:jc w:val="both"/>
        <w:rPr>
          <w:sz w:val="20"/>
        </w:rPr>
      </w:pPr>
      <w:r>
        <w:rPr>
          <w:color w:val="231F20"/>
          <w:sz w:val="20"/>
        </w:rPr>
        <w:t>щим тишину, относятся крики, использование пиротехнических средств и другие громкие звуки.</w:t>
      </w:r>
    </w:p>
    <w:p w:rsidR="00BC272A" w:rsidRDefault="00BC272A">
      <w:pPr>
        <w:spacing w:line="208" w:lineRule="auto"/>
        <w:jc w:val="both"/>
        <w:rPr>
          <w:sz w:val="20"/>
        </w:rPr>
        <w:sectPr w:rsidR="00BC272A">
          <w:footerReference w:type="default" r:id="rId28"/>
          <w:pgSz w:w="8790" w:h="12190"/>
          <w:pgMar w:top="920" w:right="425" w:bottom="280" w:left="566" w:header="0" w:footer="0" w:gutter="0"/>
          <w:cols w:space="720"/>
        </w:sectPr>
      </w:pPr>
    </w:p>
    <w:p w:rsidR="00BC272A" w:rsidRDefault="00EA10F5">
      <w:pPr>
        <w:pStyle w:val="61"/>
        <w:numPr>
          <w:ilvl w:val="1"/>
          <w:numId w:val="12"/>
        </w:numPr>
        <w:tabs>
          <w:tab w:val="left" w:pos="662"/>
        </w:tabs>
        <w:spacing w:before="29"/>
        <w:ind w:left="662"/>
        <w:jc w:val="both"/>
        <w:rPr>
          <w:color w:val="231F20"/>
        </w:rPr>
      </w:pPr>
      <w:bookmarkStart w:id="2" w:name="_TOC_250010"/>
      <w:r>
        <w:rPr>
          <w:color w:val="231F20"/>
          <w:spacing w:val="-4"/>
        </w:rPr>
        <w:lastRenderedPageBreak/>
        <w:t>Основыповедениявобщественном</w:t>
      </w:r>
      <w:bookmarkEnd w:id="2"/>
      <w:r>
        <w:rPr>
          <w:color w:val="231F20"/>
          <w:spacing w:val="-4"/>
        </w:rPr>
        <w:t>транспорте</w:t>
      </w:r>
    </w:p>
    <w:p w:rsidR="00BC272A" w:rsidRDefault="00EA10F5">
      <w:pPr>
        <w:pStyle w:val="a3"/>
        <w:spacing w:before="14" w:line="249" w:lineRule="auto"/>
        <w:ind w:left="172" w:right="226" w:firstLine="720"/>
        <w:jc w:val="both"/>
      </w:pPr>
      <w:r>
        <w:rPr>
          <w:color w:val="231F20"/>
        </w:rPr>
        <w:t xml:space="preserve">Когдакостановкеподошелавтобус,троллейбусилитрамвай,ведитесебяспокойно–несуетитесь,нетолкай- тесь. Подходите к двери только после полной остановки транспорта. Не стойте перед дверьми, пропусти выходящих </w:t>
      </w:r>
      <w:r>
        <w:rPr>
          <w:color w:val="231F20"/>
          <w:spacing w:val="-2"/>
        </w:rPr>
        <w:t>пассажиров.</w:t>
      </w:r>
    </w:p>
    <w:p w:rsidR="00BC272A" w:rsidRDefault="00EA10F5">
      <w:pPr>
        <w:pStyle w:val="a3"/>
        <w:spacing w:before="197" w:line="204" w:lineRule="auto"/>
        <w:ind w:left="172" w:right="226" w:firstLine="33"/>
        <w:jc w:val="both"/>
      </w:pPr>
      <w:r>
        <w:rPr>
          <w:b/>
          <w:color w:val="FFFAFC"/>
          <w:position w:val="3"/>
          <w:sz w:val="48"/>
          <w:shd w:val="clear" w:color="auto" w:fill="862676"/>
        </w:rPr>
        <w:t xml:space="preserve"> 1 </w:t>
      </w:r>
      <w:r>
        <w:rPr>
          <w:color w:val="231F20"/>
        </w:rPr>
        <w:t>Не входи в транспорт с мороженым и напитками. Даже если салон свободен, при резком толчке или торможении ты рискуешь испачкать других пассажиров.</w:t>
      </w:r>
    </w:p>
    <w:p w:rsidR="00BC272A" w:rsidRDefault="00EA10F5">
      <w:pPr>
        <w:pStyle w:val="a3"/>
        <w:spacing w:before="76" w:line="208" w:lineRule="auto"/>
        <w:ind w:left="172" w:right="226" w:firstLine="33"/>
        <w:jc w:val="both"/>
      </w:pPr>
      <w:r>
        <w:rPr>
          <w:b/>
          <w:color w:val="FFFAFC"/>
          <w:position w:val="5"/>
          <w:sz w:val="48"/>
          <w:shd w:val="clear" w:color="auto" w:fill="8255A3"/>
        </w:rPr>
        <w:t xml:space="preserve"> 2 </w:t>
      </w:r>
      <w:r>
        <w:rPr>
          <w:color w:val="231F20"/>
        </w:rPr>
        <w:t>Войдявтранспортноесредство,незадерживайтесь околодверейинаплощадке,пройдитевсалон.Всалонедер- житесь за поручни, чтобы не получить ушибов при возмож- ном резком торможении.</w:t>
      </w:r>
    </w:p>
    <w:p w:rsidR="00BC272A" w:rsidRDefault="00EA10F5">
      <w:pPr>
        <w:pStyle w:val="a3"/>
        <w:spacing w:before="126" w:line="199" w:lineRule="auto"/>
        <w:ind w:left="172" w:right="226" w:firstLine="33"/>
        <w:jc w:val="both"/>
      </w:pPr>
      <w:r>
        <w:rPr>
          <w:b/>
          <w:color w:val="FFFAFC"/>
          <w:position w:val="1"/>
          <w:sz w:val="48"/>
          <w:shd w:val="clear" w:color="auto" w:fill="ED1C3A"/>
        </w:rPr>
        <w:t>3</w:t>
      </w:r>
      <w:r>
        <w:rPr>
          <w:color w:val="231F20"/>
        </w:rPr>
        <w:t xml:space="preserve">Воизбежаниезажатиядверьминепытайтесьсесть в последний момент перед отправкой автобуса, троллейбуса, </w:t>
      </w:r>
      <w:r>
        <w:rPr>
          <w:color w:val="231F20"/>
          <w:spacing w:val="-2"/>
        </w:rPr>
        <w:t>трамвая.</w:t>
      </w:r>
    </w:p>
    <w:p w:rsidR="00BC272A" w:rsidRDefault="00EA10F5">
      <w:pPr>
        <w:pStyle w:val="a3"/>
        <w:spacing w:before="114" w:line="206" w:lineRule="auto"/>
        <w:ind w:left="172" w:right="226" w:firstLine="20"/>
        <w:jc w:val="both"/>
      </w:pPr>
      <w:r>
        <w:rPr>
          <w:b/>
          <w:color w:val="FFFAFC"/>
          <w:position w:val="1"/>
          <w:sz w:val="48"/>
          <w:shd w:val="clear" w:color="auto" w:fill="F15E23"/>
        </w:rPr>
        <w:t xml:space="preserve"> 4 </w:t>
      </w:r>
      <w:r>
        <w:rPr>
          <w:color w:val="231F20"/>
        </w:rPr>
        <w:t xml:space="preserve">Требованиямибезопасностипассажирамзапрещено препятствовать закрыванию дверей или же открывать их до полной остановки транспортного средства. Большинство </w:t>
      </w:r>
      <w:r>
        <w:rPr>
          <w:color w:val="231F20"/>
          <w:spacing w:val="-2"/>
        </w:rPr>
        <w:t xml:space="preserve">автобусовитроллейбусовимеютдвери,которыеоткрываются </w:t>
      </w:r>
      <w:r>
        <w:rPr>
          <w:color w:val="231F20"/>
        </w:rPr>
        <w:t>автоматическиизкабиныводителя.Водительневсегдавидит, чтопроисходитвдверях,иеслиихпридержалкто-тоизпасса- жиров. Водитель, будучи уверен, что двери закрыты, отправ- ляет автобус или троллейбус. В результате пассажир может оказатьсязажатыммеждустворкамидверей.Не</w:t>
      </w:r>
      <w:r>
        <w:rPr>
          <w:color w:val="231F20"/>
          <w:spacing w:val="-2"/>
        </w:rPr>
        <w:t>пытайтесь</w:t>
      </w:r>
    </w:p>
    <w:p w:rsidR="00BC272A" w:rsidRDefault="00EA10F5">
      <w:pPr>
        <w:pStyle w:val="a3"/>
        <w:spacing w:before="19"/>
        <w:ind w:left="172"/>
        <w:jc w:val="both"/>
      </w:pPr>
      <w:r>
        <w:rPr>
          <w:color w:val="231F20"/>
        </w:rPr>
        <w:t>открытьихсамостоятельноэтоочень</w:t>
      </w:r>
      <w:r>
        <w:rPr>
          <w:color w:val="231F20"/>
          <w:spacing w:val="-2"/>
        </w:rPr>
        <w:t>опасно!</w:t>
      </w:r>
    </w:p>
    <w:p w:rsidR="00BC272A" w:rsidRDefault="00BC272A">
      <w:pPr>
        <w:pStyle w:val="a3"/>
        <w:jc w:val="both"/>
        <w:sectPr w:rsidR="00BC272A">
          <w:footerReference w:type="default" r:id="rId29"/>
          <w:pgSz w:w="8790" w:h="12190"/>
          <w:pgMar w:top="1000" w:right="425" w:bottom="1100" w:left="566" w:header="0" w:footer="910" w:gutter="0"/>
          <w:pgNumType w:start="12"/>
          <w:cols w:space="720"/>
        </w:sectPr>
      </w:pPr>
    </w:p>
    <w:p w:rsidR="00BC272A" w:rsidRDefault="00EA10F5">
      <w:pPr>
        <w:pStyle w:val="a3"/>
        <w:spacing w:line="247" w:lineRule="auto"/>
        <w:ind w:left="198" w:right="200" w:firstLine="65"/>
        <w:jc w:val="both"/>
      </w:pPr>
      <w:r>
        <w:rPr>
          <w:b/>
          <w:color w:val="FFFAFC"/>
          <w:position w:val="9"/>
          <w:sz w:val="48"/>
          <w:shd w:val="clear" w:color="auto" w:fill="F7C825"/>
        </w:rPr>
        <w:lastRenderedPageBreak/>
        <w:t xml:space="preserve"> 5 </w:t>
      </w:r>
      <w:r>
        <w:rPr>
          <w:color w:val="231F20"/>
        </w:rPr>
        <w:t>Также опасно открывать двери до полной остановки автобуса или троллейбуса, потому что пассажиры могут выпасть на ходу.</w:t>
      </w:r>
    </w:p>
    <w:p w:rsidR="00BC272A" w:rsidRDefault="00EA10F5">
      <w:pPr>
        <w:pStyle w:val="a3"/>
        <w:spacing w:before="38" w:line="247" w:lineRule="auto"/>
        <w:ind w:left="198" w:right="200" w:firstLine="65"/>
        <w:jc w:val="both"/>
      </w:pPr>
      <w:r>
        <w:rPr>
          <w:b/>
          <w:color w:val="FFFAFC"/>
          <w:position w:val="11"/>
          <w:sz w:val="48"/>
          <w:shd w:val="clear" w:color="auto" w:fill="7EC242"/>
        </w:rPr>
        <w:t>6</w:t>
      </w:r>
      <w:r>
        <w:rPr>
          <w:color w:val="231F20"/>
        </w:rPr>
        <w:t>Неприслоняйтеськдверям–онимогутоткрыться на ходу, не высовывайте голову и руки в окна.</w:t>
      </w:r>
    </w:p>
    <w:p w:rsidR="00BC272A" w:rsidRDefault="00EA10F5">
      <w:pPr>
        <w:pStyle w:val="a3"/>
        <w:spacing w:before="21" w:line="247" w:lineRule="auto"/>
        <w:ind w:left="198" w:right="200" w:firstLine="65"/>
        <w:jc w:val="both"/>
      </w:pPr>
      <w:r>
        <w:rPr>
          <w:b/>
          <w:color w:val="FFFAFC"/>
          <w:position w:val="13"/>
          <w:sz w:val="48"/>
          <w:shd w:val="clear" w:color="auto" w:fill="188541"/>
        </w:rPr>
        <w:t xml:space="preserve"> 7 </w:t>
      </w:r>
      <w:r>
        <w:rPr>
          <w:color w:val="231F20"/>
        </w:rPr>
        <w:t>Не стойте на выступающих частях и подножках транс- портных средств.</w:t>
      </w:r>
    </w:p>
    <w:p w:rsidR="00BC272A" w:rsidRDefault="00EA10F5">
      <w:pPr>
        <w:pStyle w:val="a3"/>
        <w:spacing w:line="660" w:lineRule="exact"/>
        <w:ind w:left="264"/>
        <w:jc w:val="both"/>
      </w:pPr>
      <w:r>
        <w:rPr>
          <w:b/>
          <w:color w:val="FFFAFC"/>
          <w:position w:val="17"/>
          <w:sz w:val="48"/>
          <w:shd w:val="clear" w:color="auto" w:fill="008E71"/>
        </w:rPr>
        <w:t>8</w:t>
      </w:r>
      <w:r>
        <w:rPr>
          <w:color w:val="231F20"/>
        </w:rPr>
        <w:t>Неотвлекайтеводителяразговорамивовремя</w:t>
      </w:r>
      <w:r>
        <w:rPr>
          <w:color w:val="231F20"/>
          <w:spacing w:val="-2"/>
        </w:rPr>
        <w:t>движе-</w:t>
      </w:r>
    </w:p>
    <w:p w:rsidR="00BC272A" w:rsidRDefault="00EA10F5">
      <w:pPr>
        <w:pStyle w:val="a3"/>
        <w:spacing w:before="14"/>
        <w:ind w:left="198"/>
      </w:pPr>
      <w:r>
        <w:rPr>
          <w:color w:val="231F20"/>
          <w:spacing w:val="-4"/>
        </w:rPr>
        <w:t>ния.</w:t>
      </w:r>
    </w:p>
    <w:p w:rsidR="00BC272A" w:rsidRDefault="00EA10F5">
      <w:pPr>
        <w:pStyle w:val="a3"/>
        <w:spacing w:before="73" w:line="247" w:lineRule="auto"/>
        <w:ind w:left="198" w:right="200" w:firstLine="65"/>
        <w:jc w:val="both"/>
      </w:pPr>
      <w:r>
        <w:rPr>
          <w:b/>
          <w:color w:val="FFFAFC"/>
          <w:position w:val="9"/>
          <w:sz w:val="48"/>
          <w:shd w:val="clear" w:color="auto" w:fill="235AA6"/>
        </w:rPr>
        <w:t>9</w:t>
      </w:r>
      <w:r>
        <w:rPr>
          <w:color w:val="231F20"/>
        </w:rPr>
        <w:t>Придвижениинеследуетспать,повозможностинужно следить за ситуацией на дороге.</w:t>
      </w:r>
    </w:p>
    <w:p w:rsidR="00BC272A" w:rsidRDefault="00BC272A">
      <w:pPr>
        <w:pStyle w:val="a3"/>
        <w:spacing w:line="247" w:lineRule="auto"/>
        <w:jc w:val="both"/>
        <w:sectPr w:rsidR="00BC272A">
          <w:pgSz w:w="8790" w:h="12190"/>
          <w:pgMar w:top="1060" w:right="425" w:bottom="1180" w:left="566" w:header="0" w:footer="910" w:gutter="0"/>
          <w:cols w:space="720"/>
        </w:sectPr>
      </w:pPr>
    </w:p>
    <w:p w:rsidR="00BC272A" w:rsidRDefault="00EA10F5">
      <w:pPr>
        <w:pStyle w:val="210"/>
        <w:spacing w:before="85"/>
        <w:ind w:left="264"/>
      </w:pPr>
      <w:r>
        <w:rPr>
          <w:color w:val="FFFAFC"/>
          <w:spacing w:val="-5"/>
          <w:shd w:val="clear" w:color="auto" w:fill="644DA0"/>
        </w:rPr>
        <w:lastRenderedPageBreak/>
        <w:t>10</w:t>
      </w:r>
    </w:p>
    <w:p w:rsidR="00BC272A" w:rsidRDefault="00EA10F5">
      <w:pPr>
        <w:spacing w:before="16"/>
        <w:rPr>
          <w:b/>
          <w:sz w:val="28"/>
        </w:rPr>
      </w:pPr>
      <w:r>
        <w:br w:type="column"/>
      </w:r>
    </w:p>
    <w:p w:rsidR="00BC272A" w:rsidRDefault="00EA10F5">
      <w:pPr>
        <w:pStyle w:val="a3"/>
        <w:ind w:left="69"/>
      </w:pPr>
      <w:r>
        <w:rPr>
          <w:color w:val="231F20"/>
        </w:rPr>
        <w:t>Есливовремядвижениявозникаетопасность</w:t>
      </w:r>
      <w:r>
        <w:rPr>
          <w:color w:val="231F20"/>
          <w:spacing w:val="-2"/>
        </w:rPr>
        <w:t>столкно-</w:t>
      </w:r>
    </w:p>
    <w:p w:rsidR="00BC272A" w:rsidRDefault="00BC272A">
      <w:pPr>
        <w:pStyle w:val="a3"/>
        <w:sectPr w:rsidR="00BC272A">
          <w:type w:val="continuous"/>
          <w:pgSz w:w="8790" w:h="12190"/>
          <w:pgMar w:top="1380" w:right="425" w:bottom="280" w:left="566" w:header="0" w:footer="910" w:gutter="0"/>
          <w:cols w:num="2" w:space="720" w:equalWidth="0">
            <w:col w:w="810" w:space="40"/>
            <w:col w:w="6949"/>
          </w:cols>
        </w:sectPr>
      </w:pPr>
    </w:p>
    <w:p w:rsidR="00BC272A" w:rsidRDefault="00EA10F5">
      <w:pPr>
        <w:pStyle w:val="a3"/>
        <w:spacing w:before="14" w:line="249" w:lineRule="auto"/>
        <w:ind w:left="198" w:right="200"/>
        <w:jc w:val="both"/>
      </w:pPr>
      <w:r>
        <w:rPr>
          <w:color w:val="231F20"/>
        </w:rPr>
        <w:lastRenderedPageBreak/>
        <w:t>вения транспортного средства с другим объектом, надо при- нять устойчивое положение и крепко ухватиться руками за поручни (ремни); сидящему пассажиру следует упереться ногами в пол, а руками в переднее сиденье (панель) и накло- нить голову вперед.</w:t>
      </w:r>
    </w:p>
    <w:p w:rsidR="00BC272A" w:rsidRDefault="00EA10F5">
      <w:pPr>
        <w:pStyle w:val="a4"/>
        <w:numPr>
          <w:ilvl w:val="2"/>
          <w:numId w:val="12"/>
        </w:numPr>
        <w:tabs>
          <w:tab w:val="left" w:pos="837"/>
        </w:tabs>
        <w:spacing w:before="25" w:line="249" w:lineRule="auto"/>
        <w:ind w:right="200" w:firstLine="65"/>
        <w:jc w:val="both"/>
        <w:rPr>
          <w:b/>
          <w:color w:val="FFFAFC"/>
          <w:position w:val="13"/>
          <w:sz w:val="48"/>
        </w:rPr>
      </w:pPr>
      <w:r>
        <w:rPr>
          <w:color w:val="231F20"/>
          <w:sz w:val="28"/>
        </w:rPr>
        <w:t>В случае столкновения и невозможности удержаться в вертикальномположениипопытайтесьприпадениисгруппи- роваться и закрыть голову руками, и в идеале — увидеть место приземления.</w:t>
      </w:r>
    </w:p>
    <w:p w:rsidR="00BC272A" w:rsidRDefault="00BC272A">
      <w:pPr>
        <w:pStyle w:val="a4"/>
        <w:spacing w:line="249" w:lineRule="auto"/>
        <w:jc w:val="both"/>
        <w:rPr>
          <w:b/>
          <w:position w:val="13"/>
          <w:sz w:val="48"/>
        </w:rPr>
        <w:sectPr w:rsidR="00BC272A">
          <w:type w:val="continuous"/>
          <w:pgSz w:w="8790" w:h="12190"/>
          <w:pgMar w:top="1380" w:right="425" w:bottom="280" w:left="566" w:header="0" w:footer="910" w:gutter="0"/>
          <w:cols w:space="720"/>
        </w:sectPr>
      </w:pPr>
    </w:p>
    <w:p w:rsidR="00BC272A" w:rsidRDefault="00EA10F5">
      <w:pPr>
        <w:pStyle w:val="a4"/>
        <w:numPr>
          <w:ilvl w:val="2"/>
          <w:numId w:val="12"/>
        </w:numPr>
        <w:tabs>
          <w:tab w:val="left" w:pos="836"/>
        </w:tabs>
        <w:spacing w:line="536" w:lineRule="exact"/>
        <w:ind w:left="836" w:hanging="589"/>
        <w:jc w:val="left"/>
        <w:rPr>
          <w:b/>
          <w:color w:val="FFFAFC"/>
          <w:position w:val="4"/>
          <w:sz w:val="48"/>
        </w:rPr>
      </w:pPr>
      <w:r>
        <w:rPr>
          <w:b/>
          <w:noProof/>
          <w:position w:val="4"/>
          <w:sz w:val="48"/>
          <w:lang w:eastAsia="ru-RU"/>
        </w:rPr>
        <w:lastRenderedPageBreak/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945100</wp:posOffset>
            </wp:positionH>
            <wp:positionV relativeFrom="page">
              <wp:posOffset>5065453</wp:posOffset>
            </wp:positionV>
            <wp:extent cx="2682972" cy="2674548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972" cy="2674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Приавариитроллейбусаилитрамваяпокидатьих</w:t>
      </w:r>
      <w:r>
        <w:rPr>
          <w:color w:val="231F20"/>
          <w:spacing w:val="-5"/>
          <w:sz w:val="28"/>
        </w:rPr>
        <w:t>во</w:t>
      </w:r>
    </w:p>
    <w:p w:rsidR="00BC272A" w:rsidRDefault="00EA10F5">
      <w:pPr>
        <w:pStyle w:val="a3"/>
        <w:spacing w:before="10" w:line="249" w:lineRule="auto"/>
        <w:ind w:left="181"/>
      </w:pPr>
      <w:r>
        <w:rPr>
          <w:color w:val="231F20"/>
        </w:rPr>
        <w:t xml:space="preserve">избежаниепораженияэлектрическимтокомследуеттолько </w:t>
      </w:r>
      <w:r>
        <w:rPr>
          <w:color w:val="231F20"/>
          <w:spacing w:val="-2"/>
        </w:rPr>
        <w:t>прыжком.</w:t>
      </w:r>
    </w:p>
    <w:p w:rsidR="00BC272A" w:rsidRDefault="00EA10F5">
      <w:pPr>
        <w:pStyle w:val="a4"/>
        <w:numPr>
          <w:ilvl w:val="2"/>
          <w:numId w:val="12"/>
        </w:numPr>
        <w:tabs>
          <w:tab w:val="left" w:pos="836"/>
        </w:tabs>
        <w:spacing w:before="102"/>
        <w:ind w:left="836" w:hanging="589"/>
        <w:jc w:val="left"/>
        <w:rPr>
          <w:b/>
          <w:color w:val="FFFAFC"/>
          <w:position w:val="5"/>
          <w:sz w:val="48"/>
        </w:rPr>
      </w:pPr>
      <w:r>
        <w:rPr>
          <w:color w:val="231F20"/>
          <w:sz w:val="28"/>
        </w:rPr>
        <w:t>Внутритрамвая,троллейбусаиособенноболее</w:t>
      </w:r>
      <w:r>
        <w:rPr>
          <w:color w:val="231F20"/>
          <w:spacing w:val="-2"/>
          <w:sz w:val="28"/>
        </w:rPr>
        <w:t>подвиж-</w:t>
      </w:r>
    </w:p>
    <w:p w:rsidR="00BC272A" w:rsidRDefault="00EA10F5">
      <w:pPr>
        <w:pStyle w:val="a3"/>
        <w:spacing w:before="14" w:line="249" w:lineRule="auto"/>
        <w:ind w:left="181" w:right="217"/>
        <w:jc w:val="both"/>
      </w:pPr>
      <w:r>
        <w:rPr>
          <w:color w:val="231F20"/>
        </w:rPr>
        <w:t>ногоавтобусастарайтесьдержатьсязапоручнинаслучайэкс- тренноготорможенияилиостановки.Лучшаяточкаопоры— поручень над головой.</w:t>
      </w:r>
    </w:p>
    <w:p w:rsidR="00BC272A" w:rsidRDefault="00EA10F5">
      <w:pPr>
        <w:pStyle w:val="a4"/>
        <w:numPr>
          <w:ilvl w:val="2"/>
          <w:numId w:val="12"/>
        </w:numPr>
        <w:tabs>
          <w:tab w:val="left" w:pos="836"/>
        </w:tabs>
        <w:spacing w:before="153" w:line="535" w:lineRule="exact"/>
        <w:ind w:left="836" w:hanging="589"/>
        <w:jc w:val="left"/>
        <w:rPr>
          <w:b/>
          <w:color w:val="FFFAFC"/>
          <w:sz w:val="48"/>
        </w:rPr>
      </w:pPr>
      <w:r>
        <w:rPr>
          <w:color w:val="231F20"/>
          <w:sz w:val="28"/>
        </w:rPr>
        <w:t>Стоятьлучшелицомвсторонудвижения,чтобы</w:t>
      </w:r>
      <w:r>
        <w:rPr>
          <w:color w:val="231F20"/>
          <w:spacing w:val="-2"/>
          <w:sz w:val="28"/>
        </w:rPr>
        <w:t>иметь</w:t>
      </w:r>
    </w:p>
    <w:p w:rsidR="00BC272A" w:rsidRDefault="00EA10F5">
      <w:pPr>
        <w:pStyle w:val="a3"/>
        <w:spacing w:line="249" w:lineRule="auto"/>
        <w:ind w:left="181" w:right="217"/>
        <w:jc w:val="both"/>
      </w:pPr>
      <w:r>
        <w:rPr>
          <w:color w:val="231F20"/>
        </w:rPr>
        <w:t>возможностьзаранеезаметитьопасностьиуспетьнанеесреа- гировать.Крометого,изэтогоположенияпристолкновениии торможениивыупадетелицомвперед,чтогораздобезопаснее падения на спину.</w:t>
      </w:r>
    </w:p>
    <w:p w:rsidR="00BC272A" w:rsidRDefault="00EA10F5">
      <w:pPr>
        <w:pStyle w:val="a4"/>
        <w:numPr>
          <w:ilvl w:val="2"/>
          <w:numId w:val="12"/>
        </w:numPr>
        <w:tabs>
          <w:tab w:val="left" w:pos="836"/>
        </w:tabs>
        <w:spacing w:before="122"/>
        <w:ind w:left="836" w:hanging="589"/>
        <w:jc w:val="left"/>
        <w:rPr>
          <w:b/>
          <w:color w:val="FFFAFC"/>
          <w:position w:val="2"/>
          <w:sz w:val="48"/>
        </w:rPr>
      </w:pPr>
      <w:r>
        <w:rPr>
          <w:color w:val="231F20"/>
          <w:sz w:val="28"/>
        </w:rPr>
        <w:t>Определеннуюугрозупредставляютизсебяв</w:t>
      </w:r>
      <w:r>
        <w:rPr>
          <w:color w:val="231F20"/>
          <w:spacing w:val="-2"/>
          <w:sz w:val="28"/>
        </w:rPr>
        <w:t>случае</w:t>
      </w:r>
    </w:p>
    <w:p w:rsidR="00BC272A" w:rsidRDefault="00EA10F5">
      <w:pPr>
        <w:pStyle w:val="a3"/>
        <w:spacing w:line="249" w:lineRule="auto"/>
        <w:ind w:left="181"/>
      </w:pPr>
      <w:r>
        <w:rPr>
          <w:color w:val="231F20"/>
        </w:rPr>
        <w:t>резких остановок и торможений зонты, трости и тому подоб- ные предметы с острыми и выступающими краями.</w:t>
      </w:r>
    </w:p>
    <w:p w:rsidR="00BC272A" w:rsidRDefault="00EA10F5">
      <w:pPr>
        <w:pStyle w:val="a4"/>
        <w:numPr>
          <w:ilvl w:val="2"/>
          <w:numId w:val="12"/>
        </w:numPr>
        <w:tabs>
          <w:tab w:val="left" w:pos="836"/>
        </w:tabs>
        <w:spacing w:before="132" w:line="545" w:lineRule="exact"/>
        <w:ind w:left="836" w:hanging="589"/>
        <w:jc w:val="left"/>
        <w:rPr>
          <w:b/>
          <w:color w:val="FFFAFC"/>
          <w:position w:val="1"/>
          <w:sz w:val="48"/>
        </w:rPr>
      </w:pPr>
      <w:r>
        <w:rPr>
          <w:color w:val="231F20"/>
          <w:sz w:val="28"/>
        </w:rPr>
        <w:t>Небезопасновдвижущемсятранспортеходить,</w:t>
      </w:r>
      <w:r>
        <w:rPr>
          <w:color w:val="231F20"/>
          <w:spacing w:val="-2"/>
          <w:sz w:val="28"/>
        </w:rPr>
        <w:t>вместо</w:t>
      </w:r>
    </w:p>
    <w:p w:rsidR="00BC272A" w:rsidRDefault="00EA10F5">
      <w:pPr>
        <w:pStyle w:val="a3"/>
        <w:spacing w:line="249" w:lineRule="auto"/>
        <w:ind w:left="181" w:right="218"/>
        <w:jc w:val="both"/>
      </w:pPr>
      <w:r>
        <w:rPr>
          <w:color w:val="231F20"/>
        </w:rPr>
        <w:t xml:space="preserve">тогочтобыстоять,удерживаясьзапоручни,опаснотакжедре- мать.Вэтихслучаяхчеловекпростонеуспеваетсреагировать на угрозу и падает прежде, чем успевает понять, что с ним </w:t>
      </w:r>
      <w:r>
        <w:rPr>
          <w:color w:val="231F20"/>
          <w:spacing w:val="-2"/>
        </w:rPr>
        <w:t>происходит.</w:t>
      </w:r>
    </w:p>
    <w:p w:rsidR="00BC272A" w:rsidRDefault="00BC272A">
      <w:pPr>
        <w:pStyle w:val="a3"/>
        <w:spacing w:line="249" w:lineRule="auto"/>
        <w:jc w:val="both"/>
        <w:sectPr w:rsidR="00BC272A">
          <w:pgSz w:w="8790" w:h="12190"/>
          <w:pgMar w:top="1100" w:right="425" w:bottom="1120" w:left="566" w:header="0" w:footer="910" w:gutter="0"/>
          <w:cols w:space="720"/>
        </w:sectPr>
      </w:pPr>
    </w:p>
    <w:p w:rsidR="00BC272A" w:rsidRDefault="00EA10F5">
      <w:pPr>
        <w:pStyle w:val="a4"/>
        <w:numPr>
          <w:ilvl w:val="2"/>
          <w:numId w:val="12"/>
        </w:numPr>
        <w:tabs>
          <w:tab w:val="left" w:pos="834"/>
        </w:tabs>
        <w:spacing w:line="551" w:lineRule="exact"/>
        <w:ind w:left="834" w:hanging="588"/>
        <w:jc w:val="left"/>
        <w:rPr>
          <w:b/>
          <w:color w:val="FFFAFC"/>
          <w:position w:val="3"/>
          <w:sz w:val="48"/>
        </w:rPr>
      </w:pPr>
      <w:r>
        <w:rPr>
          <w:b/>
          <w:noProof/>
          <w:position w:val="3"/>
          <w:sz w:val="48"/>
          <w:lang w:eastAsia="ru-RU"/>
        </w:rPr>
        <w:lastRenderedPageBreak/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1812651</wp:posOffset>
            </wp:positionH>
            <wp:positionV relativeFrom="page">
              <wp:posOffset>4938534</wp:posOffset>
            </wp:positionV>
            <wp:extent cx="2682980" cy="2682978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980" cy="2682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Есливывидитевобщественномтранспорте</w:t>
      </w:r>
      <w:r>
        <w:rPr>
          <w:color w:val="231F20"/>
          <w:spacing w:val="-2"/>
          <w:sz w:val="28"/>
        </w:rPr>
        <w:t>надпись</w:t>
      </w:r>
    </w:p>
    <w:p w:rsidR="00BC272A" w:rsidRDefault="00EA10F5">
      <w:pPr>
        <w:pStyle w:val="a3"/>
        <w:spacing w:line="249" w:lineRule="auto"/>
        <w:ind w:left="179" w:right="219"/>
        <w:jc w:val="both"/>
      </w:pPr>
      <w:r>
        <w:rPr>
          <w:color w:val="231F20"/>
        </w:rPr>
        <w:t>«Местадляпассажировсдетьмииинвалидов»,тонеследует занимать такое место. Но даже если ты сидишь не на таком месте, все равно следует уступить его инвалиду, пожилому человеку,женщинеипросточеловекустарше.Такжеследует помочьвыйтиизавтобусаилитроллейбусапожиломучелове- ку или женщине с ребенком, слепому человеку.</w:t>
      </w:r>
    </w:p>
    <w:p w:rsidR="00BC272A" w:rsidRDefault="00EA10F5">
      <w:pPr>
        <w:pStyle w:val="a4"/>
        <w:numPr>
          <w:ilvl w:val="2"/>
          <w:numId w:val="12"/>
        </w:numPr>
        <w:tabs>
          <w:tab w:val="left" w:pos="834"/>
        </w:tabs>
        <w:spacing w:before="168" w:line="524" w:lineRule="exact"/>
        <w:ind w:left="834" w:hanging="588"/>
        <w:jc w:val="left"/>
        <w:rPr>
          <w:b/>
          <w:color w:val="FFFAFC"/>
          <w:sz w:val="48"/>
        </w:rPr>
      </w:pPr>
      <w:r>
        <w:rPr>
          <w:color w:val="231F20"/>
          <w:position w:val="1"/>
          <w:sz w:val="28"/>
        </w:rPr>
        <w:t>Квыходунеобходимоподготовитьсязаранеепо</w:t>
      </w:r>
      <w:r>
        <w:rPr>
          <w:color w:val="231F20"/>
          <w:spacing w:val="-4"/>
          <w:position w:val="1"/>
          <w:sz w:val="28"/>
        </w:rPr>
        <w:t>воз-</w:t>
      </w:r>
    </w:p>
    <w:p w:rsidR="00BC272A" w:rsidRDefault="00EA10F5">
      <w:pPr>
        <w:pStyle w:val="a3"/>
        <w:spacing w:line="249" w:lineRule="auto"/>
        <w:ind w:left="179" w:right="218"/>
        <w:jc w:val="both"/>
      </w:pPr>
      <w:r>
        <w:rPr>
          <w:color w:val="231F20"/>
        </w:rPr>
        <w:t>можностиподойтиближекдверям.Послеостановкииоткры- тия дверей, когда пассажиры начинают выходить, не толкай- тесь и не суетитесь. Дети старшего возраста должны помочь пожилым пассажирам, инвалидам и малышам. Маленькие дети, едущие вместе со взрослыми, выходят после них.</w:t>
      </w:r>
    </w:p>
    <w:p w:rsidR="00BC272A" w:rsidRDefault="00EA10F5">
      <w:pPr>
        <w:pStyle w:val="a4"/>
        <w:numPr>
          <w:ilvl w:val="2"/>
          <w:numId w:val="12"/>
        </w:numPr>
        <w:tabs>
          <w:tab w:val="left" w:pos="833"/>
        </w:tabs>
        <w:spacing w:before="137" w:line="237" w:lineRule="auto"/>
        <w:ind w:left="179" w:right="219" w:firstLine="82"/>
        <w:jc w:val="both"/>
        <w:rPr>
          <w:b/>
          <w:color w:val="FFFAFC"/>
          <w:position w:val="1"/>
          <w:sz w:val="48"/>
        </w:rPr>
      </w:pPr>
      <w:r>
        <w:rPr>
          <w:color w:val="231F20"/>
          <w:sz w:val="28"/>
        </w:rPr>
        <w:t>Выйдя из общественного транспорта, не останавливай- тесьнапротивдверей,аотойдитевсторону,чтобынемешать выходу других пассажиров.</w:t>
      </w:r>
    </w:p>
    <w:p w:rsidR="00BC272A" w:rsidRDefault="00EA10F5">
      <w:pPr>
        <w:pStyle w:val="a4"/>
        <w:numPr>
          <w:ilvl w:val="2"/>
          <w:numId w:val="12"/>
        </w:numPr>
        <w:tabs>
          <w:tab w:val="left" w:pos="833"/>
        </w:tabs>
        <w:spacing w:before="166" w:line="244" w:lineRule="auto"/>
        <w:ind w:left="179" w:right="219" w:firstLine="82"/>
        <w:jc w:val="both"/>
        <w:rPr>
          <w:b/>
          <w:color w:val="FFFAFC"/>
          <w:sz w:val="48"/>
        </w:rPr>
      </w:pPr>
      <w:r>
        <w:rPr>
          <w:color w:val="231F20"/>
          <w:sz w:val="28"/>
        </w:rPr>
        <w:t>Выйдя из транспорта, вы снова становитесь пешеходом и,значит,опятьдолжныподчинятьсятребованиямправилдля пешеходов. Будьте особенно внимательны, если вам надо перейти на противоположную сторону дороги ваш путь только по переходу!</w:t>
      </w:r>
    </w:p>
    <w:p w:rsidR="00BC272A" w:rsidRDefault="00BC272A">
      <w:pPr>
        <w:pStyle w:val="a4"/>
        <w:spacing w:line="244" w:lineRule="auto"/>
        <w:jc w:val="both"/>
        <w:rPr>
          <w:b/>
          <w:sz w:val="48"/>
        </w:rPr>
        <w:sectPr w:rsidR="00BC272A">
          <w:pgSz w:w="8790" w:h="12190"/>
          <w:pgMar w:top="1100" w:right="425" w:bottom="1120" w:left="566" w:header="0" w:footer="910" w:gutter="0"/>
          <w:cols w:space="720"/>
        </w:sectPr>
      </w:pPr>
    </w:p>
    <w:p w:rsidR="00BC272A" w:rsidRDefault="00A96E2A">
      <w:pPr>
        <w:pStyle w:val="a4"/>
        <w:numPr>
          <w:ilvl w:val="2"/>
          <w:numId w:val="12"/>
        </w:numPr>
        <w:tabs>
          <w:tab w:val="left" w:pos="757"/>
        </w:tabs>
        <w:spacing w:line="498" w:lineRule="exact"/>
        <w:ind w:left="757" w:hanging="619"/>
        <w:jc w:val="left"/>
        <w:rPr>
          <w:b/>
          <w:color w:val="FFFAFC"/>
          <w:position w:val="-2"/>
          <w:sz w:val="48"/>
        </w:rPr>
      </w:pPr>
      <w:r>
        <w:rPr>
          <w:b/>
          <w:position w:val="-2"/>
          <w:sz w:val="48"/>
        </w:rPr>
        <w:lastRenderedPageBreak/>
        <w:pict>
          <v:shape id="docshape179" o:spid="_x0000_s1125" type="#_x0000_t202" style="position:absolute;left:0;text-align:left;margin-left:39.95pt;margin-top:2.75pt;width:24pt;height:24pt;z-index:-16416768;mso-position-horizontal-relative:page" filled="f" stroked="f">
            <v:textbox inset="0,0,0,0">
              <w:txbxContent>
                <w:p w:rsidR="00BC272A" w:rsidRDefault="00EA10F5">
                  <w:pPr>
                    <w:spacing w:line="464" w:lineRule="exact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AFC"/>
                      <w:spacing w:val="-5"/>
                      <w:sz w:val="48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  <w:sz w:val="28"/>
        </w:rPr>
        <w:t>Вовсехвидахобщественноготранспортабез</w:t>
      </w:r>
      <w:r w:rsidR="00EA10F5">
        <w:rPr>
          <w:color w:val="231F20"/>
          <w:spacing w:val="-2"/>
          <w:sz w:val="28"/>
        </w:rPr>
        <w:t>исключе-</w:t>
      </w:r>
    </w:p>
    <w:p w:rsidR="00BC272A" w:rsidRDefault="00EA10F5">
      <w:pPr>
        <w:pStyle w:val="a3"/>
        <w:spacing w:line="249" w:lineRule="auto"/>
        <w:ind w:left="102" w:right="296"/>
        <w:jc w:val="both"/>
      </w:pPr>
      <w:r>
        <w:rPr>
          <w:color w:val="231F20"/>
        </w:rPr>
        <w:t>ниянельзяупотреблятьспиртныенапиткиикуритьилиполь- зоваться транспортом в состоянии опьянения. Нельзя прово- зить с собой или на себе такие предметы, которые могут испачкатьилипоранитьдругихпассажировиликак-тонавре- дить им: ножи, коньки без чехлов; все, что плохо пахнет или воспламеняется. Сюда же относится грязная одежда.</w:t>
      </w:r>
    </w:p>
    <w:p w:rsidR="00BC272A" w:rsidRDefault="00EA10F5">
      <w:pPr>
        <w:pStyle w:val="a4"/>
        <w:numPr>
          <w:ilvl w:val="2"/>
          <w:numId w:val="12"/>
        </w:numPr>
        <w:tabs>
          <w:tab w:val="left" w:pos="757"/>
        </w:tabs>
        <w:spacing w:before="74"/>
        <w:ind w:left="757" w:hanging="612"/>
        <w:jc w:val="left"/>
        <w:rPr>
          <w:b/>
          <w:color w:val="FFFAFC"/>
          <w:position w:val="7"/>
          <w:sz w:val="48"/>
        </w:rPr>
      </w:pPr>
      <w:r>
        <w:rPr>
          <w:color w:val="231F20"/>
          <w:sz w:val="28"/>
        </w:rPr>
        <w:t>Есливагонилисалонтранспортногосредства</w:t>
      </w:r>
      <w:r>
        <w:rPr>
          <w:color w:val="231F20"/>
          <w:spacing w:val="-2"/>
          <w:sz w:val="28"/>
        </w:rPr>
        <w:t>оборудо-</w:t>
      </w:r>
    </w:p>
    <w:p w:rsidR="00BC272A" w:rsidRDefault="00EA10F5">
      <w:pPr>
        <w:pStyle w:val="a3"/>
        <w:spacing w:before="14" w:line="249" w:lineRule="auto"/>
        <w:ind w:left="102"/>
      </w:pPr>
      <w:r>
        <w:rPr>
          <w:color w:val="231F20"/>
        </w:rPr>
        <w:t>ванкондиционером,внемнельзяоткрыватьокна.Обычно постеры в салоне предупреждают об этом.</w:t>
      </w:r>
    </w:p>
    <w:p w:rsidR="00BC272A" w:rsidRDefault="00EA10F5">
      <w:pPr>
        <w:pStyle w:val="a4"/>
        <w:numPr>
          <w:ilvl w:val="2"/>
          <w:numId w:val="12"/>
        </w:numPr>
        <w:tabs>
          <w:tab w:val="left" w:pos="757"/>
        </w:tabs>
        <w:spacing w:before="92"/>
        <w:ind w:left="757" w:hanging="612"/>
        <w:jc w:val="left"/>
        <w:rPr>
          <w:b/>
          <w:color w:val="FFFAFC"/>
          <w:position w:val="6"/>
          <w:sz w:val="48"/>
        </w:rPr>
      </w:pPr>
      <w:r>
        <w:rPr>
          <w:color w:val="231F20"/>
          <w:sz w:val="28"/>
        </w:rPr>
        <w:t>Правилаобщественногопорядка,которые</w:t>
      </w:r>
      <w:r>
        <w:rPr>
          <w:color w:val="231F20"/>
          <w:spacing w:val="-2"/>
          <w:sz w:val="28"/>
        </w:rPr>
        <w:t>обязательны</w:t>
      </w:r>
    </w:p>
    <w:p w:rsidR="00BC272A" w:rsidRDefault="00EA10F5">
      <w:pPr>
        <w:pStyle w:val="a3"/>
        <w:spacing w:before="14" w:line="249" w:lineRule="auto"/>
        <w:ind w:left="102" w:right="282"/>
        <w:jc w:val="both"/>
      </w:pPr>
      <w:r>
        <w:rPr>
          <w:color w:val="231F20"/>
        </w:rPr>
        <w:t>для всех остальных мест, никто не отменяет в транспорте. Нелицензионная торговля, попрошайничество и даже спон- танныемузыкальныеконцертывтранспорте—под</w:t>
      </w:r>
      <w:r>
        <w:rPr>
          <w:color w:val="231F20"/>
          <w:spacing w:val="-2"/>
        </w:rPr>
        <w:t>запретом.</w:t>
      </w:r>
    </w:p>
    <w:p w:rsidR="00BC272A" w:rsidRDefault="00A96E2A">
      <w:pPr>
        <w:spacing w:line="4388" w:lineRule="exact"/>
        <w:ind w:left="488"/>
        <w:rPr>
          <w:b/>
          <w:sz w:val="421"/>
        </w:rPr>
      </w:pPr>
      <w:r>
        <w:rPr>
          <w:b/>
          <w:sz w:val="421"/>
        </w:rPr>
        <w:pict>
          <v:shape id="docshape180" o:spid="_x0000_s1124" type="#_x0000_t202" style="position:absolute;left:0;text-align:left;margin-left:132.75pt;margin-top:11.2pt;width:264.15pt;height:188.05pt;z-index:15766528;mso-position-horizontal-relative:page" filled="f" strokecolor="#ed1b30" strokeweight="1pt">
            <v:textbox inset="0,0,0,0">
              <w:txbxContent>
                <w:p w:rsidR="00BC272A" w:rsidRDefault="00BC272A">
                  <w:pPr>
                    <w:pStyle w:val="a3"/>
                    <w:spacing w:before="73"/>
                    <w:rPr>
                      <w:b/>
                      <w:sz w:val="36"/>
                    </w:rPr>
                  </w:pPr>
                </w:p>
                <w:p w:rsidR="00BC272A" w:rsidRDefault="00EA10F5">
                  <w:pPr>
                    <w:ind w:left="198"/>
                    <w:rPr>
                      <w:b/>
                      <w:sz w:val="36"/>
                    </w:rPr>
                  </w:pPr>
                  <w:r>
                    <w:rPr>
                      <w:b/>
                      <w:color w:val="231F20"/>
                      <w:spacing w:val="-2"/>
                      <w:sz w:val="36"/>
                    </w:rPr>
                    <w:t>ПОМНИТЕ:</w:t>
                  </w:r>
                </w:p>
                <w:p w:rsidR="00BC272A" w:rsidRDefault="00EA10F5">
                  <w:pPr>
                    <w:spacing w:before="18" w:line="249" w:lineRule="auto"/>
                    <w:ind w:left="198"/>
                    <w:rPr>
                      <w:b/>
                      <w:sz w:val="36"/>
                    </w:rPr>
                  </w:pPr>
                  <w:r>
                    <w:rPr>
                      <w:b/>
                      <w:color w:val="231F20"/>
                      <w:spacing w:val="-4"/>
                      <w:sz w:val="36"/>
                    </w:rPr>
                    <w:t xml:space="preserve">нарушаяправилапользования </w:t>
                  </w:r>
                  <w:r>
                    <w:rPr>
                      <w:b/>
                      <w:color w:val="231F20"/>
                      <w:sz w:val="36"/>
                    </w:rPr>
                    <w:t>общественным транспортом, вы ставите под угрозу и свою жизнь, и жизнь многих пассажиров и прохожих!</w:t>
                  </w:r>
                </w:p>
              </w:txbxContent>
            </v:textbox>
            <w10:wrap anchorx="page"/>
          </v:shape>
        </w:pict>
      </w:r>
      <w:r w:rsidR="00EA10F5">
        <w:rPr>
          <w:b/>
          <w:color w:val="ED1B30"/>
          <w:spacing w:val="-10"/>
          <w:sz w:val="421"/>
        </w:rPr>
        <w:t>!</w:t>
      </w:r>
    </w:p>
    <w:p w:rsidR="00BC272A" w:rsidRDefault="00BC272A">
      <w:pPr>
        <w:spacing w:line="4388" w:lineRule="exact"/>
        <w:rPr>
          <w:b/>
          <w:sz w:val="421"/>
        </w:rPr>
        <w:sectPr w:rsidR="00BC272A">
          <w:pgSz w:w="8790" w:h="12190"/>
          <w:pgMar w:top="1080" w:right="425" w:bottom="1160" w:left="566" w:header="0" w:footer="910" w:gutter="0"/>
          <w:cols w:space="720"/>
        </w:sectPr>
      </w:pPr>
    </w:p>
    <w:p w:rsidR="00BC272A" w:rsidRDefault="00EA10F5">
      <w:pPr>
        <w:pStyle w:val="61"/>
        <w:numPr>
          <w:ilvl w:val="1"/>
          <w:numId w:val="12"/>
        </w:numPr>
        <w:tabs>
          <w:tab w:val="left" w:pos="754"/>
        </w:tabs>
        <w:spacing w:before="22"/>
        <w:ind w:left="754"/>
        <w:rPr>
          <w:color w:val="231F20"/>
        </w:rPr>
      </w:pPr>
      <w:bookmarkStart w:id="3" w:name="_TOC_250009"/>
      <w:r>
        <w:rPr>
          <w:color w:val="231F20"/>
          <w:spacing w:val="-4"/>
        </w:rPr>
        <w:lastRenderedPageBreak/>
        <w:t>Основыповеденияна</w:t>
      </w:r>
      <w:bookmarkEnd w:id="3"/>
      <w:r>
        <w:rPr>
          <w:color w:val="231F20"/>
          <w:spacing w:val="-4"/>
        </w:rPr>
        <w:t>улице</w:t>
      </w:r>
    </w:p>
    <w:p w:rsidR="00BC272A" w:rsidRDefault="00BC272A">
      <w:pPr>
        <w:pStyle w:val="a3"/>
        <w:spacing w:before="27"/>
        <w:rPr>
          <w:b/>
        </w:rPr>
      </w:pPr>
    </w:p>
    <w:p w:rsidR="00BC272A" w:rsidRDefault="00A96E2A">
      <w:pPr>
        <w:spacing w:before="1"/>
        <w:ind w:left="264"/>
        <w:rPr>
          <w:b/>
          <w:sz w:val="28"/>
        </w:rPr>
      </w:pPr>
      <w:r>
        <w:rPr>
          <w:b/>
          <w:sz w:val="28"/>
        </w:rPr>
        <w:pict>
          <v:shape id="docshape181" o:spid="_x0000_s1123" type="#_x0000_t202" style="position:absolute;left:0;text-align:left;margin-left:37.5pt;margin-top:21.9pt;width:37.95pt;height:75.85pt;z-index:15772160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3D2F81"/>
                      <w:spacing w:val="-10"/>
                      <w:sz w:val="15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A10F5">
        <w:rPr>
          <w:b/>
          <w:color w:val="231F20"/>
          <w:sz w:val="28"/>
        </w:rPr>
        <w:t>Чтонеследуетделать,находясьнаулице/в</w:t>
      </w:r>
      <w:r w:rsidR="00EA10F5">
        <w:rPr>
          <w:b/>
          <w:color w:val="231F20"/>
          <w:spacing w:val="-2"/>
          <w:sz w:val="28"/>
        </w:rPr>
        <w:t>парке:</w:t>
      </w:r>
    </w:p>
    <w:p w:rsidR="00BC272A" w:rsidRDefault="00BC272A">
      <w:pPr>
        <w:pStyle w:val="a3"/>
        <w:spacing w:before="34"/>
        <w:rPr>
          <w:b/>
        </w:rPr>
      </w:pPr>
    </w:p>
    <w:p w:rsidR="00BC272A" w:rsidRDefault="00A96E2A">
      <w:pPr>
        <w:pStyle w:val="a3"/>
        <w:spacing w:before="1" w:line="249" w:lineRule="auto"/>
        <w:ind w:left="945" w:right="1094"/>
        <w:jc w:val="both"/>
      </w:pPr>
      <w:r>
        <w:pict>
          <v:rect id="docshape182" o:spid="_x0000_s1122" style="position:absolute;left:0;text-align:left;margin-left:63.15pt;margin-top:-1.05pt;width:309.15pt;height:45.65pt;z-index:-16415744;mso-position-horizontal-relative:page" filled="f" strokecolor="#862676" strokeweight="1pt">
            <w10:wrap anchorx="page"/>
          </v:rect>
        </w:pict>
      </w:r>
      <w:r>
        <w:pict>
          <v:shape id="docshape183" o:spid="_x0000_s1121" type="#_x0000_t202" style="position:absolute;left:0;text-align:left;margin-left:37.5pt;margin-top:42pt;width:37.95pt;height:75.85pt;z-index:15772672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6E54A3"/>
                      <w:spacing w:val="-10"/>
                      <w:sz w:val="151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Ходитьпопроезжейчасти(гдеездятмашины)– это небезопасно.</w:t>
      </w:r>
    </w:p>
    <w:p w:rsidR="00BC272A" w:rsidRDefault="00BC272A">
      <w:pPr>
        <w:pStyle w:val="a3"/>
        <w:spacing w:before="83"/>
      </w:pPr>
    </w:p>
    <w:p w:rsidR="00BC272A" w:rsidRDefault="00A96E2A">
      <w:pPr>
        <w:pStyle w:val="a3"/>
        <w:spacing w:before="1" w:line="249" w:lineRule="auto"/>
        <w:ind w:left="954" w:right="1008"/>
        <w:jc w:val="both"/>
      </w:pPr>
      <w:r>
        <w:pict>
          <v:rect id="docshape184" o:spid="_x0000_s1120" style="position:absolute;left:0;text-align:left;margin-left:63.15pt;margin-top:-.8pt;width:309.15pt;height:45.65pt;z-index:-16415232;mso-position-horizontal-relative:page" filled="f" strokecolor="#862676" strokeweight="1pt">
            <w10:wrap anchorx="page"/>
          </v:rect>
        </w:pict>
      </w:r>
      <w:r>
        <w:pict>
          <v:shape id="docshape185" o:spid="_x0000_s1119" type="#_x0000_t202" style="position:absolute;left:0;text-align:left;margin-left:37.5pt;margin-top:43.1pt;width:37.95pt;height:75.85pt;z-index:15773184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2359A5"/>
                      <w:spacing w:val="-10"/>
                      <w:sz w:val="151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Громко разговаривать, кричать, махать руками, ругаться (неважно, на каком языке).</w:t>
      </w:r>
    </w:p>
    <w:p w:rsidR="00BC272A" w:rsidRDefault="00BC272A">
      <w:pPr>
        <w:pStyle w:val="a3"/>
        <w:spacing w:before="141"/>
      </w:pPr>
    </w:p>
    <w:p w:rsidR="00BC272A" w:rsidRDefault="00A96E2A">
      <w:pPr>
        <w:pStyle w:val="a3"/>
        <w:spacing w:before="1" w:line="249" w:lineRule="auto"/>
        <w:ind w:left="952" w:right="1005"/>
        <w:jc w:val="both"/>
      </w:pPr>
      <w:r>
        <w:pict>
          <v:rect id="docshape186" o:spid="_x0000_s1118" style="position:absolute;left:0;text-align:left;margin-left:63.15pt;margin-top:-2.6pt;width:309.15pt;height:46.95pt;z-index:-16414720;mso-position-horizontal-relative:page" filled="f" strokecolor="#862676" strokeweight="1pt">
            <w10:wrap anchorx="page"/>
          </v:rect>
        </w:pict>
      </w:r>
      <w:r>
        <w:pict>
          <v:shape id="docshape187" o:spid="_x0000_s1117" type="#_x0000_t202" style="position:absolute;left:0;text-align:left;margin-left:37.5pt;margin-top:43.05pt;width:37.95pt;height:75.85pt;z-index:15773696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008B6A"/>
                      <w:spacing w:val="-10"/>
                      <w:sz w:val="151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 xml:space="preserve">Разговариватьпотелефонунагромкойсвязиили </w:t>
      </w:r>
      <w:r w:rsidR="00EA10F5">
        <w:rPr>
          <w:color w:val="231F20"/>
          <w:spacing w:val="-2"/>
        </w:rPr>
        <w:t>видеосвязи.</w:t>
      </w:r>
    </w:p>
    <w:p w:rsidR="00BC272A" w:rsidRDefault="00BC272A">
      <w:pPr>
        <w:pStyle w:val="a3"/>
        <w:spacing w:before="99"/>
      </w:pPr>
    </w:p>
    <w:p w:rsidR="00BC272A" w:rsidRDefault="00A96E2A">
      <w:pPr>
        <w:pStyle w:val="a3"/>
        <w:spacing w:line="249" w:lineRule="auto"/>
        <w:ind w:left="949" w:right="1004"/>
        <w:jc w:val="both"/>
      </w:pPr>
      <w:r>
        <w:pict>
          <v:rect id="docshape188" o:spid="_x0000_s1116" style="position:absolute;left:0;text-align:left;margin-left:63.15pt;margin-top:-.55pt;width:309.15pt;height:45.65pt;z-index:-16414208;mso-position-horizontal-relative:page" filled="f" strokecolor="#862676" strokeweight="1pt">
            <w10:wrap anchorx="page"/>
          </v:rect>
        </w:pict>
      </w:r>
      <w:r>
        <w:pict>
          <v:shape id="docshape189" o:spid="_x0000_s1115" type="#_x0000_t202" style="position:absolute;left:0;text-align:left;margin-left:38.55pt;margin-top:44.9pt;width:37.95pt;height:75.85pt;z-index:15770624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7EC242"/>
                      <w:spacing w:val="-10"/>
                      <w:sz w:val="151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 xml:space="preserve">Слушать громкую музыку, смотреть громкие </w:t>
      </w:r>
      <w:r w:rsidR="00EA10F5">
        <w:rPr>
          <w:color w:val="231F20"/>
          <w:spacing w:val="-2"/>
        </w:rPr>
        <w:t>видео.</w:t>
      </w:r>
    </w:p>
    <w:p w:rsidR="00BC272A" w:rsidRDefault="00BC272A">
      <w:pPr>
        <w:pStyle w:val="a3"/>
        <w:spacing w:before="183"/>
      </w:pPr>
    </w:p>
    <w:p w:rsidR="00BC272A" w:rsidRDefault="00A96E2A">
      <w:pPr>
        <w:pStyle w:val="a3"/>
        <w:spacing w:before="1" w:line="249" w:lineRule="auto"/>
        <w:ind w:left="945" w:right="953"/>
        <w:jc w:val="both"/>
      </w:pPr>
      <w:r>
        <w:pict>
          <v:rect id="docshape190" o:spid="_x0000_s1114" style="position:absolute;left:0;text-align:left;margin-left:64.2pt;margin-top:-2.85pt;width:309.15pt;height:45.65pt;z-index:-16413696;mso-position-horizontal-relative:page" filled="f" strokecolor="#862676" strokeweight="1pt">
            <w10:wrap anchorx="page"/>
          </v:rect>
        </w:pict>
      </w:r>
      <w:r>
        <w:pict>
          <v:shape id="docshape191" o:spid="_x0000_s1113" type="#_x0000_t202" style="position:absolute;left:0;text-align:left;margin-left:38.55pt;margin-top:43.15pt;width:37.95pt;height:75.85pt;z-index:15771136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F99E1B"/>
                      <w:spacing w:val="-10"/>
                      <w:sz w:val="151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Выходить на улицу неодетым или не полностью одетым(тольковштанах(шортах)и</w:t>
      </w:r>
      <w:r w:rsidR="00EA10F5">
        <w:rPr>
          <w:color w:val="231F20"/>
          <w:spacing w:val="-2"/>
        </w:rPr>
        <w:t>шлепанцах).</w:t>
      </w:r>
    </w:p>
    <w:p w:rsidR="00BC272A" w:rsidRDefault="00BC272A">
      <w:pPr>
        <w:pStyle w:val="a3"/>
        <w:spacing w:before="114"/>
      </w:pPr>
    </w:p>
    <w:p w:rsidR="00BC272A" w:rsidRDefault="00A96E2A">
      <w:pPr>
        <w:pStyle w:val="a3"/>
        <w:spacing w:line="208" w:lineRule="auto"/>
        <w:ind w:left="947" w:right="1005"/>
        <w:jc w:val="both"/>
      </w:pPr>
      <w:r>
        <w:pict>
          <v:rect id="docshape192" o:spid="_x0000_s1112" style="position:absolute;left:0;text-align:left;margin-left:64.2pt;margin-top:-1.15pt;width:309.15pt;height:45.9pt;z-index:-16413184;mso-position-horizontal-relative:page" filled="f" strokecolor="#862676" strokeweight="1pt">
            <w10:wrap anchorx="page"/>
          </v:rect>
        </w:pict>
      </w:r>
      <w:r>
        <w:pict>
          <v:shape id="docshape193" o:spid="_x0000_s1111" type="#_x0000_t202" style="position:absolute;left:0;text-align:left;margin-left:38.6pt;margin-top:46.35pt;width:37.95pt;height:75.85pt;z-index:15771648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F47A20"/>
                      <w:spacing w:val="-10"/>
                      <w:sz w:val="151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 xml:space="preserve">Бросать мусор (не в мусорный бак или урну), плевать, бросать скорлупу от орехов или семе- </w:t>
      </w:r>
      <w:r w:rsidR="00EA10F5">
        <w:rPr>
          <w:color w:val="231F20"/>
          <w:spacing w:val="-4"/>
        </w:rPr>
        <w:t>чек.</w:t>
      </w:r>
    </w:p>
    <w:p w:rsidR="00BC272A" w:rsidRDefault="00BC272A">
      <w:pPr>
        <w:pStyle w:val="a3"/>
        <w:spacing w:before="47"/>
      </w:pPr>
    </w:p>
    <w:p w:rsidR="00BC272A" w:rsidRDefault="00A96E2A">
      <w:pPr>
        <w:pStyle w:val="a3"/>
        <w:spacing w:line="249" w:lineRule="auto"/>
        <w:ind w:left="948" w:right="1001"/>
        <w:jc w:val="both"/>
      </w:pPr>
      <w:r>
        <w:pict>
          <v:rect id="docshape194" o:spid="_x0000_s1110" style="position:absolute;left:0;text-align:left;margin-left:64.25pt;margin-top:-3.1pt;width:309.15pt;height:58.65pt;z-index:-16412672;mso-position-horizontal-relative:page" filled="f" strokecolor="#862676" strokeweight="1pt">
            <w10:wrap anchorx="page"/>
          </v:rect>
        </w:pict>
      </w:r>
      <w:r w:rsidR="00EA10F5">
        <w:rPr>
          <w:color w:val="231F20"/>
        </w:rPr>
        <w:t xml:space="preserve">Проходитьчерезтолпу(лучшеееобойти),бегать по оживленной улице, расталкивая других </w:t>
      </w:r>
      <w:r w:rsidR="00EA10F5">
        <w:rPr>
          <w:color w:val="231F20"/>
          <w:spacing w:val="-2"/>
        </w:rPr>
        <w:t>людей.</w:t>
      </w:r>
    </w:p>
    <w:p w:rsidR="00BC272A" w:rsidRDefault="00BC272A">
      <w:pPr>
        <w:pStyle w:val="a3"/>
        <w:spacing w:line="249" w:lineRule="auto"/>
        <w:jc w:val="both"/>
        <w:sectPr w:rsidR="00BC272A">
          <w:pgSz w:w="8790" w:h="12190"/>
          <w:pgMar w:top="1060" w:right="425" w:bottom="1120" w:left="566" w:header="0" w:footer="910" w:gutter="0"/>
          <w:cols w:space="720"/>
        </w:sectPr>
      </w:pPr>
    </w:p>
    <w:p w:rsidR="00BC272A" w:rsidRDefault="00BC272A">
      <w:pPr>
        <w:pStyle w:val="a3"/>
      </w:pPr>
    </w:p>
    <w:p w:rsidR="00BC272A" w:rsidRDefault="00BC272A">
      <w:pPr>
        <w:pStyle w:val="a3"/>
        <w:spacing w:before="245"/>
      </w:pPr>
    </w:p>
    <w:p w:rsidR="00BC272A" w:rsidRDefault="00A96E2A">
      <w:pPr>
        <w:pStyle w:val="a3"/>
        <w:spacing w:line="249" w:lineRule="auto"/>
        <w:ind w:left="1074" w:right="847"/>
        <w:jc w:val="both"/>
      </w:pPr>
      <w:r>
        <w:pict>
          <v:rect id="docshape195" o:spid="_x0000_s1109" style="position:absolute;left:0;text-align:left;margin-left:69.65pt;margin-top:-2.5pt;width:309.15pt;height:76.8pt;z-index:-16407552;mso-position-horizontal-relative:page" filled="f" strokecolor="#862676" strokeweight="1pt">
            <w10:wrap anchorx="page"/>
          </v:rect>
        </w:pict>
      </w:r>
      <w:r>
        <w:pict>
          <v:shape id="docshape196" o:spid="_x0000_s1108" type="#_x0000_t202" style="position:absolute;left:0;text-align:left;margin-left:44pt;margin-top:-13.5pt;width:37.95pt;height:75.85pt;z-index:15776768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C41D66"/>
                      <w:spacing w:val="-10"/>
                      <w:sz w:val="15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docshape197" o:spid="_x0000_s1107" type="#_x0000_t202" style="position:absolute;left:0;text-align:left;margin-left:43.7pt;margin-top:73.3pt;width:37.95pt;height:75.85pt;z-index:15777792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3D2F81"/>
                      <w:spacing w:val="-10"/>
                      <w:sz w:val="151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Портить городское имущество на детских пло- щадкахивозлеподъездов,портитьпарки,писать и рисовать на домах, разбивать стекла у автомо- билей,рватьрастениявклумбахнаулицахит.</w:t>
      </w:r>
      <w:r w:rsidR="00EA10F5">
        <w:rPr>
          <w:color w:val="231F20"/>
          <w:spacing w:val="-5"/>
        </w:rPr>
        <w:t>д.</w:t>
      </w:r>
    </w:p>
    <w:p w:rsidR="00BC272A" w:rsidRDefault="00BC272A">
      <w:pPr>
        <w:pStyle w:val="a3"/>
        <w:spacing w:before="45"/>
      </w:pPr>
    </w:p>
    <w:p w:rsidR="00BC272A" w:rsidRDefault="00A96E2A">
      <w:pPr>
        <w:pStyle w:val="a3"/>
        <w:spacing w:line="249" w:lineRule="auto"/>
        <w:ind w:left="1070" w:right="881"/>
        <w:jc w:val="both"/>
      </w:pPr>
      <w:r>
        <w:pict>
          <v:rect id="docshape198" o:spid="_x0000_s1106" style="position:absolute;left:0;text-align:left;margin-left:69.35pt;margin-top:-1.05pt;width:309.15pt;height:45.65pt;z-index:-16408576;mso-position-horizontal-relative:page" filled="f" strokecolor="#862676" strokeweight="1pt">
            <w10:wrap anchorx="page"/>
          </v:rect>
        </w:pict>
      </w:r>
      <w:r>
        <w:pict>
          <v:shape id="docshape199" o:spid="_x0000_s1105" type="#_x0000_t202" style="position:absolute;left:0;text-align:left;margin-left:43.7pt;margin-top:42pt;width:75.85pt;height:75.85pt;z-index:15777280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008B6A"/>
                      <w:spacing w:val="-5"/>
                      <w:sz w:val="151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Справлять физиологические потребности (хо- дить в туалет).</w:t>
      </w:r>
    </w:p>
    <w:p w:rsidR="00BC272A" w:rsidRDefault="00BC272A">
      <w:pPr>
        <w:pStyle w:val="a3"/>
        <w:spacing w:before="84"/>
      </w:pPr>
    </w:p>
    <w:p w:rsidR="00BC272A" w:rsidRDefault="00A96E2A">
      <w:pPr>
        <w:pStyle w:val="a3"/>
        <w:spacing w:before="1" w:line="249" w:lineRule="auto"/>
        <w:ind w:left="1855" w:right="883"/>
        <w:jc w:val="both"/>
      </w:pPr>
      <w:r>
        <w:pict>
          <v:rect id="docshape200" o:spid="_x0000_s1104" style="position:absolute;left:0;text-align:left;margin-left:109.9pt;margin-top:-.8pt;width:268.55pt;height:71.3pt;z-index:-16408064;mso-position-horizontal-relative:page" filled="f" strokecolor="#862676" strokeweight="1pt">
            <w10:wrap anchorx="page"/>
          </v:rect>
        </w:pict>
      </w:r>
      <w:r w:rsidR="00EA10F5">
        <w:rPr>
          <w:color w:val="231F20"/>
        </w:rPr>
        <w:t>Собираться большими группами, стоять (сидеть) у входа или выхода магазина, кафеит.д.,атакжепроявлятьагрессиюк прохожим (не важно на каком языке).</w:t>
      </w:r>
    </w:p>
    <w:p w:rsidR="00BC272A" w:rsidRDefault="00BC272A">
      <w:pPr>
        <w:pStyle w:val="a3"/>
        <w:spacing w:before="36"/>
      </w:pPr>
    </w:p>
    <w:p w:rsidR="00BC272A" w:rsidRDefault="00A96E2A">
      <w:pPr>
        <w:pStyle w:val="a3"/>
        <w:spacing w:line="249" w:lineRule="auto"/>
        <w:ind w:left="1796" w:right="942"/>
        <w:jc w:val="both"/>
      </w:pPr>
      <w:r>
        <w:pict>
          <v:rect id="docshape201" o:spid="_x0000_s1103" style="position:absolute;left:0;text-align:left;margin-left:110.2pt;margin-top:-4.35pt;width:268.55pt;height:71.3pt;z-index:-16407040;mso-position-horizontal-relative:page" filled="f" strokecolor="#862676" strokeweight="1pt">
            <w10:wrap anchorx="page"/>
          </v:rect>
        </w:pict>
      </w:r>
      <w:r>
        <w:pict>
          <v:shape id="docshape202" o:spid="_x0000_s1102" type="#_x0000_t202" style="position:absolute;left:0;text-align:left;margin-left:44pt;margin-top:-15.35pt;width:67.55pt;height:75.85pt;z-index:15778816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7EC242"/>
                      <w:spacing w:val="-89"/>
                      <w:sz w:val="151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Обсуждать прохожих на родном языке, шептатьсянародномязыкевприсутствии других людей.</w:t>
      </w:r>
    </w:p>
    <w:p w:rsidR="00BC272A" w:rsidRDefault="00BC272A">
      <w:pPr>
        <w:pStyle w:val="a3"/>
        <w:spacing w:before="303"/>
      </w:pPr>
    </w:p>
    <w:p w:rsidR="00BC272A" w:rsidRDefault="00A96E2A">
      <w:pPr>
        <w:pStyle w:val="a3"/>
        <w:spacing w:line="249" w:lineRule="auto"/>
        <w:ind w:left="1855" w:right="883"/>
        <w:jc w:val="both"/>
      </w:pPr>
      <w:r>
        <w:pict>
          <v:rect id="docshape203" o:spid="_x0000_s1101" style="position:absolute;left:0;text-align:left;margin-left:110.2pt;margin-top:-4.35pt;width:268.55pt;height:113.1pt;z-index:-16406528;mso-position-horizontal-relative:page" filled="f" strokecolor="#862676" strokeweight="1pt">
            <w10:wrap anchorx="page"/>
          </v:rect>
        </w:pict>
      </w:r>
      <w:r>
        <w:pict>
          <v:shape id="docshape204" o:spid="_x0000_s1100" type="#_x0000_t202" style="position:absolute;left:0;text-align:left;margin-left:44pt;margin-top:-15.3pt;width:75.85pt;height:75.85pt;z-index:15778304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F47A20"/>
                      <w:spacing w:val="-5"/>
                      <w:sz w:val="151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Как мы уже с вами говорили, каждая страна имеет свои культурные традиции, обычаи и правила поведения в обществе. Некоторые вещи, которые вам кажутся обычными, для россиян являются непри- емлемыми, и наоборот.</w:t>
      </w:r>
    </w:p>
    <w:p w:rsidR="00BC272A" w:rsidRDefault="00BC272A">
      <w:pPr>
        <w:pStyle w:val="a3"/>
        <w:spacing w:line="249" w:lineRule="auto"/>
        <w:jc w:val="both"/>
        <w:sectPr w:rsidR="00BC272A">
          <w:pgSz w:w="8790" w:h="12190"/>
          <w:pgMar w:top="1380" w:right="425" w:bottom="1120" w:left="566" w:header="0" w:footer="910" w:gutter="0"/>
          <w:cols w:space="720"/>
        </w:sectPr>
      </w:pPr>
    </w:p>
    <w:p w:rsidR="00BC272A" w:rsidRDefault="00EA10F5">
      <w:pPr>
        <w:pStyle w:val="61"/>
        <w:numPr>
          <w:ilvl w:val="1"/>
          <w:numId w:val="12"/>
        </w:numPr>
        <w:tabs>
          <w:tab w:val="left" w:pos="680"/>
        </w:tabs>
        <w:spacing w:before="34" w:line="249" w:lineRule="auto"/>
        <w:ind w:left="190" w:right="1287"/>
        <w:rPr>
          <w:color w:val="231F20"/>
        </w:rPr>
      </w:pPr>
      <w:bookmarkStart w:id="4" w:name="_TOC_250008"/>
      <w:r>
        <w:rPr>
          <w:color w:val="231F20"/>
          <w:spacing w:val="-2"/>
        </w:rPr>
        <w:lastRenderedPageBreak/>
        <w:t xml:space="preserve">Основыповеденияспротивоположнымполом </w:t>
      </w:r>
      <w:bookmarkEnd w:id="4"/>
      <w:r>
        <w:rPr>
          <w:color w:val="231F20"/>
        </w:rPr>
        <w:t>(мужчина и женщина)</w:t>
      </w:r>
    </w:p>
    <w:p w:rsidR="00BC272A" w:rsidRDefault="00EA10F5">
      <w:pPr>
        <w:pStyle w:val="a3"/>
        <w:spacing w:before="152" w:line="244" w:lineRule="auto"/>
        <w:ind w:left="190" w:right="208" w:firstLine="85"/>
        <w:jc w:val="both"/>
      </w:pPr>
      <w:r>
        <w:rPr>
          <w:b/>
          <w:color w:val="FFFAFC"/>
          <w:sz w:val="48"/>
          <w:shd w:val="clear" w:color="auto" w:fill="862676"/>
        </w:rPr>
        <w:t xml:space="preserve"> 1 </w:t>
      </w:r>
      <w:r>
        <w:rPr>
          <w:color w:val="231F20"/>
        </w:rPr>
        <w:t>ВРоссиикженщинамотносятсясуважениемиих права равноправны с правами мужчин. Важно помнить, чтовРоссийскойФедерациизапрещеномногоженство,многому- жество и фиктивные браки. Фиктивные браки, как правило, регистрируются с целью получения гражданства РФ и могут привести к серьезным последствиям для нарушителей.</w:t>
      </w:r>
    </w:p>
    <w:p w:rsidR="00BC272A" w:rsidRDefault="00EA10F5">
      <w:pPr>
        <w:pStyle w:val="a3"/>
        <w:spacing w:before="117" w:line="247" w:lineRule="auto"/>
        <w:ind w:left="190" w:right="208" w:firstLine="85"/>
        <w:jc w:val="both"/>
      </w:pPr>
      <w:r>
        <w:rPr>
          <w:b/>
          <w:color w:val="FFFAFC"/>
          <w:position w:val="3"/>
          <w:sz w:val="48"/>
          <w:shd w:val="clear" w:color="auto" w:fill="8255A3"/>
        </w:rPr>
        <w:t xml:space="preserve"> 2 </w:t>
      </w:r>
      <w:r>
        <w:rPr>
          <w:color w:val="231F20"/>
        </w:rPr>
        <w:t xml:space="preserve">Не допускается физическое прикосновение к незнако- </w:t>
      </w:r>
      <w:r>
        <w:rPr>
          <w:color w:val="231F20"/>
          <w:spacing w:val="-2"/>
        </w:rPr>
        <w:t xml:space="preserve">мымлюдям(дотрагиваться,щипать,обнимать,хвататьзаруки </w:t>
      </w:r>
      <w:r>
        <w:rPr>
          <w:color w:val="231F20"/>
        </w:rPr>
        <w:t>или за одежду). Такие действия могут быть расценены как домогательство и повлечь за собой наказание.</w:t>
      </w:r>
    </w:p>
    <w:p w:rsidR="00BC272A" w:rsidRDefault="00EA10F5">
      <w:pPr>
        <w:pStyle w:val="a3"/>
        <w:spacing w:before="126" w:line="247" w:lineRule="auto"/>
        <w:ind w:left="190" w:right="208" w:firstLine="85"/>
        <w:jc w:val="both"/>
      </w:pPr>
      <w:r>
        <w:rPr>
          <w:b/>
          <w:color w:val="FFFAFC"/>
          <w:position w:val="2"/>
          <w:sz w:val="48"/>
          <w:shd w:val="clear" w:color="auto" w:fill="ED1C3A"/>
        </w:rPr>
        <w:t xml:space="preserve"> 3 </w:t>
      </w:r>
      <w:r>
        <w:rPr>
          <w:color w:val="231F20"/>
        </w:rPr>
        <w:t>Важно понимать, что традиционно женщины в России одеваютсяяркоиоткрыто,чтонеявляетсяприглашением к знакомству. Избегайте издавания шумов для привлечения внимания (свистеть, цыкать и т. д.). Не следует предлагать незнакомым людям пойти в ресторан, в гости или гулять.</w:t>
      </w:r>
    </w:p>
    <w:p w:rsidR="00BC272A" w:rsidRDefault="00EA10F5">
      <w:pPr>
        <w:pStyle w:val="a3"/>
        <w:spacing w:before="111"/>
        <w:ind w:left="190" w:right="208" w:firstLine="85"/>
        <w:jc w:val="both"/>
      </w:pPr>
      <w:r>
        <w:rPr>
          <w:b/>
          <w:color w:val="FFFAFC"/>
          <w:position w:val="3"/>
          <w:sz w:val="48"/>
          <w:shd w:val="clear" w:color="auto" w:fill="F15E23"/>
        </w:rPr>
        <w:t>4</w:t>
      </w:r>
      <w:r>
        <w:rPr>
          <w:color w:val="231F20"/>
        </w:rPr>
        <w:t>Недопустимоприменениефизическойсилы,особенно в отношении женщин.</w:t>
      </w:r>
    </w:p>
    <w:p w:rsidR="00BC272A" w:rsidRDefault="00EA10F5">
      <w:pPr>
        <w:pStyle w:val="a3"/>
        <w:spacing w:before="104" w:line="249" w:lineRule="auto"/>
        <w:ind w:left="190" w:right="208" w:firstLine="85"/>
        <w:jc w:val="both"/>
      </w:pPr>
      <w:r>
        <w:rPr>
          <w:b/>
          <w:color w:val="FFFAFC"/>
          <w:position w:val="6"/>
          <w:sz w:val="48"/>
          <w:shd w:val="clear" w:color="auto" w:fill="50BB7B"/>
        </w:rPr>
        <w:t xml:space="preserve"> 5 </w:t>
      </w:r>
      <w:r>
        <w:rPr>
          <w:color w:val="231F20"/>
        </w:rPr>
        <w:t>Важно проявлять уважение к личным границам. Если вам не уверены в том, как поступить, лучше спросить совета у друзей, знакомых, которые живут в России, или обратиться к специалистам по миграционным вопросам.</w:t>
      </w:r>
    </w:p>
    <w:p w:rsidR="00BC272A" w:rsidRDefault="00BC272A">
      <w:pPr>
        <w:pStyle w:val="a3"/>
        <w:spacing w:line="249" w:lineRule="auto"/>
        <w:jc w:val="both"/>
        <w:sectPr w:rsidR="00BC272A">
          <w:pgSz w:w="8790" w:h="12190"/>
          <w:pgMar w:top="960" w:right="425" w:bottom="1140" w:left="566" w:header="0" w:footer="910" w:gutter="0"/>
          <w:cols w:space="720"/>
        </w:sectPr>
      </w:pPr>
    </w:p>
    <w:p w:rsidR="00BC272A" w:rsidRDefault="00EA10F5">
      <w:pPr>
        <w:pStyle w:val="61"/>
        <w:spacing w:before="38"/>
        <w:ind w:left="166"/>
      </w:pPr>
      <w:r>
        <w:rPr>
          <w:color w:val="231F20"/>
        </w:rPr>
        <w:lastRenderedPageBreak/>
        <w:t>1.3.Казачествои</w:t>
      </w:r>
      <w:r>
        <w:rPr>
          <w:color w:val="231F20"/>
          <w:spacing w:val="-2"/>
        </w:rPr>
        <w:t>православие:</w:t>
      </w:r>
    </w:p>
    <w:p w:rsidR="00BC272A" w:rsidRDefault="00EA10F5">
      <w:pPr>
        <w:spacing w:before="14"/>
        <w:ind w:left="2966"/>
        <w:rPr>
          <w:b/>
          <w:sz w:val="28"/>
        </w:rPr>
      </w:pPr>
      <w:r>
        <w:rPr>
          <w:b/>
          <w:color w:val="231F20"/>
          <w:spacing w:val="-2"/>
          <w:sz w:val="28"/>
        </w:rPr>
        <w:t>традицииидуховныеценности</w:t>
      </w:r>
    </w:p>
    <w:p w:rsidR="00BC272A" w:rsidRDefault="00BC272A">
      <w:pPr>
        <w:pStyle w:val="a3"/>
        <w:spacing w:before="28"/>
        <w:rPr>
          <w:b/>
        </w:rPr>
      </w:pPr>
    </w:p>
    <w:p w:rsidR="00BC272A" w:rsidRDefault="00EA10F5">
      <w:pPr>
        <w:pStyle w:val="a3"/>
        <w:spacing w:line="249" w:lineRule="auto"/>
        <w:ind w:left="166" w:right="232" w:firstLine="719"/>
        <w:jc w:val="both"/>
      </w:pPr>
      <w:r>
        <w:rPr>
          <w:color w:val="231F20"/>
        </w:rPr>
        <w:t>История казачества на Дону – это богатая и многогран- наяповесть,теснопереплетеннаясисториейРоссии. В XVI веке на просторах южной степи появились свободные люди, бежавшие от крепостного права и искавшие лучшей жизни. Это были первые казаки – вольные люди, объединен- ныестремлениемксвободеисамоорганизации.Ониселились наокраинахРоссийскогогосударства,охраняяегограницыот набеговкрымскихтатаридругихкочевников,атакжезанима- лись рыбной ловлей и торговлей.</w:t>
      </w:r>
    </w:p>
    <w:p w:rsidR="00BC272A" w:rsidRDefault="00EA10F5">
      <w:pPr>
        <w:pStyle w:val="a3"/>
        <w:spacing w:before="10" w:line="249" w:lineRule="auto"/>
        <w:ind w:left="166" w:right="231" w:firstLine="720"/>
        <w:jc w:val="both"/>
      </w:pPr>
      <w:r>
        <w:rPr>
          <w:color w:val="231F20"/>
        </w:rPr>
        <w:t>НаДонуисторическипроживалипредставителиразных религий,ковсемрелигиямунаспринятоотноситьсясуваже- нием, но преобладающей является православие. Православие внесло весомый вклад в формирование норм поведения какв Ростовской области, так и во всей России.</w:t>
      </w:r>
    </w:p>
    <w:p w:rsidR="00BC272A" w:rsidRDefault="00EA10F5">
      <w:pPr>
        <w:pStyle w:val="a3"/>
        <w:spacing w:before="79" w:line="249" w:lineRule="auto"/>
        <w:ind w:left="4269" w:right="480"/>
        <w:jc w:val="both"/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465546</wp:posOffset>
            </wp:positionH>
            <wp:positionV relativeFrom="paragraph">
              <wp:posOffset>221504</wp:posOffset>
            </wp:positionV>
            <wp:extent cx="2445353" cy="1793248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353" cy="179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К началу XVII века на Дону сложилось мощное казачье войско, ставшее важным фактором в политической и военной жизни России. Донские казаки активно участво- вали в освоении Сибири, создавая новые казачьи войска и основывая </w:t>
      </w:r>
      <w:r>
        <w:rPr>
          <w:color w:val="231F20"/>
          <w:spacing w:val="-2"/>
        </w:rPr>
        <w:t>города.</w:t>
      </w:r>
    </w:p>
    <w:p w:rsidR="00BC272A" w:rsidRDefault="00BC272A">
      <w:pPr>
        <w:pStyle w:val="a3"/>
        <w:spacing w:line="249" w:lineRule="auto"/>
        <w:jc w:val="both"/>
        <w:sectPr w:rsidR="00BC272A">
          <w:pgSz w:w="8790" w:h="12190"/>
          <w:pgMar w:top="920" w:right="425" w:bottom="1100" w:left="566" w:header="0" w:footer="910" w:gutter="0"/>
          <w:cols w:space="720"/>
        </w:sectPr>
      </w:pPr>
    </w:p>
    <w:p w:rsidR="00BC272A" w:rsidRDefault="00EA10F5">
      <w:pPr>
        <w:pStyle w:val="a3"/>
        <w:spacing w:before="76" w:line="249" w:lineRule="auto"/>
        <w:ind w:left="176" w:right="221" w:firstLine="720"/>
        <w:jc w:val="both"/>
      </w:pPr>
      <w:r>
        <w:rPr>
          <w:color w:val="231F20"/>
        </w:rPr>
        <w:lastRenderedPageBreak/>
        <w:t>Православноеповедениеосновываетсянадуховныхи моральных принципах, которые формируются в контексте веры, традиций и учений Церкви.</w:t>
      </w:r>
    </w:p>
    <w:p w:rsidR="00BC272A" w:rsidRDefault="00EA10F5">
      <w:pPr>
        <w:spacing w:before="4"/>
        <w:ind w:left="896"/>
        <w:jc w:val="both"/>
        <w:rPr>
          <w:b/>
          <w:sz w:val="28"/>
        </w:rPr>
      </w:pPr>
      <w:r>
        <w:rPr>
          <w:b/>
          <w:color w:val="231F20"/>
          <w:spacing w:val="-4"/>
          <w:sz w:val="28"/>
        </w:rPr>
        <w:t>Вот основныенормыправославногоповедения:</w:t>
      </w:r>
    </w:p>
    <w:p w:rsidR="00BC272A" w:rsidRDefault="00BC272A">
      <w:pPr>
        <w:pStyle w:val="a3"/>
        <w:spacing w:before="242"/>
        <w:rPr>
          <w:b/>
          <w:sz w:val="36"/>
        </w:rPr>
      </w:pPr>
    </w:p>
    <w:p w:rsidR="00BC272A" w:rsidRDefault="00A96E2A">
      <w:pPr>
        <w:pStyle w:val="a4"/>
        <w:numPr>
          <w:ilvl w:val="0"/>
          <w:numId w:val="2"/>
        </w:numPr>
        <w:tabs>
          <w:tab w:val="left" w:pos="1926"/>
        </w:tabs>
        <w:jc w:val="left"/>
        <w:rPr>
          <w:b/>
          <w:color w:val="8C2576"/>
          <w:sz w:val="36"/>
        </w:rPr>
      </w:pPr>
      <w:r>
        <w:rPr>
          <w:b/>
          <w:sz w:val="36"/>
        </w:rPr>
        <w:pict>
          <v:group id="docshapegroup205" o:spid="_x0000_s1091" style="position:absolute;left:0;text-align:left;margin-left:48.15pt;margin-top:5.1pt;width:150.4pt;height:393.45pt;z-index:-16402944;mso-position-horizontal-relative:page" coordorigin="963,102" coordsize="3008,7869">
            <v:shape id="docshape206" o:spid="_x0000_s1099" style="position:absolute;left:963;top:102;width:1526;height:1526" coordorigin="963,102" coordsize="1526,1526" path="m1726,102l963,865r763,762l2488,865,1726,102xe" fillcolor="#8c2576" stroked="f">
              <v:path arrowok="t"/>
            </v:shape>
            <v:shape id="docshape207" o:spid="_x0000_s1098" style="position:absolute;left:1760;top:899;width:1526;height:1526" coordorigin="1761,899" coordsize="1526,1526" path="m2523,899r-762,763l2523,2424r763,-762l2523,899xe" fillcolor="#6d54a3" stroked="f">
              <v:path arrowok="t"/>
            </v:shape>
            <v:shape id="docshape208" o:spid="_x0000_s1097" style="position:absolute;left:1211;top:1945;width:1526;height:1526" coordorigin="1212,1945" coordsize="1526,1526" path="m1974,1945r-762,763l1974,3470r763,-762l1974,1945xe" fillcolor="#ed1557" stroked="f">
              <v:path arrowok="t"/>
            </v:shape>
            <v:shape id="docshape209" o:spid="_x0000_s1096" style="position:absolute;left:2017;top:2751;width:1526;height:1526" coordorigin="2018,2751" coordsize="1526,1526" path="m2780,2751r-762,763l2780,4276r763,-762l2780,2751xe" fillcolor="#f47a20" stroked="f">
              <v:path arrowok="t"/>
            </v:shape>
            <v:shape id="docshape210" o:spid="_x0000_s1095" style="position:absolute;left:1445;top:3807;width:1526;height:1526" coordorigin="1445,3808" coordsize="1526,1526" path="m2208,3808r-763,762l2208,5333r762,-763l2208,3808xe" fillcolor="#f9b118" stroked="f">
              <v:path arrowok="t"/>
            </v:shape>
            <v:shape id="docshape211" o:spid="_x0000_s1094" style="position:absolute;left:2277;top:4639;width:1526;height:1526" coordorigin="2277,4640" coordsize="1526,1526" path="m3040,4640r-763,762l3040,6165r762,-763l3040,4640xe" fillcolor="#7ec242" stroked="f">
              <v:path arrowok="t"/>
            </v:shape>
            <v:shape id="docshape212" o:spid="_x0000_s1093" style="position:absolute;left:1631;top:5632;width:1526;height:1526" coordorigin="1632,5632" coordsize="1526,1526" path="m2394,5632r-762,763l2394,7157r763,-762l2394,5632xe" fillcolor="#1285c5" stroked="f">
              <v:path arrowok="t"/>
            </v:shape>
            <v:shape id="docshape213" o:spid="_x0000_s1092" style="position:absolute;left:2445;top:6445;width:1526;height:1526" coordorigin="2446,6446" coordsize="1526,1526" path="m3208,6446r-762,762l3208,7971r763,-763l3208,6446xe" fillcolor="#8c2576" stroked="f">
              <v:path arrowok="t"/>
            </v:shape>
            <w10:wrap anchorx="page"/>
          </v:group>
        </w:pict>
      </w:r>
      <w:r>
        <w:rPr>
          <w:b/>
          <w:sz w:val="36"/>
        </w:rPr>
        <w:pict>
          <v:shape id="docshape214" o:spid="_x0000_s1090" type="#_x0000_t202" style="position:absolute;left:0;text-align:left;margin-left:75.25pt;margin-top:19.85pt;width:20pt;height:44.65pt;z-index:15780864;mso-position-horizontal-relative:page" filled="f" stroked="f">
            <v:textbox inset="0,0,0,0">
              <w:txbxContent>
                <w:p w:rsidR="00BC272A" w:rsidRDefault="00EA10F5">
                  <w:pPr>
                    <w:spacing w:before="112" w:line="779" w:lineRule="exact"/>
                    <w:rPr>
                      <w:rFonts w:ascii="Courier New"/>
                      <w:b/>
                      <w:sz w:val="72"/>
                    </w:rPr>
                  </w:pPr>
                  <w:r>
                    <w:rPr>
                      <w:rFonts w:ascii="Courier New"/>
                      <w:b/>
                      <w:color w:val="FDFEFE"/>
                      <w:spacing w:val="-10"/>
                      <w:w w:val="90"/>
                      <w:sz w:val="72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A10F5">
        <w:rPr>
          <w:b/>
          <w:color w:val="8C2576"/>
          <w:spacing w:val="-6"/>
          <w:sz w:val="36"/>
        </w:rPr>
        <w:t>Любовьимилосердие.</w:t>
      </w:r>
    </w:p>
    <w:p w:rsidR="00BC272A" w:rsidRDefault="00BC272A">
      <w:pPr>
        <w:pStyle w:val="a3"/>
        <w:spacing w:before="166"/>
        <w:rPr>
          <w:b/>
          <w:sz w:val="36"/>
        </w:rPr>
      </w:pPr>
    </w:p>
    <w:p w:rsidR="00BC272A" w:rsidRDefault="00A96E2A">
      <w:pPr>
        <w:pStyle w:val="a4"/>
        <w:numPr>
          <w:ilvl w:val="0"/>
          <w:numId w:val="2"/>
        </w:numPr>
        <w:tabs>
          <w:tab w:val="left" w:pos="2833"/>
        </w:tabs>
        <w:ind w:left="2833"/>
        <w:jc w:val="left"/>
        <w:rPr>
          <w:b/>
          <w:color w:val="6D54A3"/>
          <w:sz w:val="36"/>
        </w:rPr>
      </w:pPr>
      <w:r>
        <w:rPr>
          <w:b/>
          <w:sz w:val="36"/>
        </w:rPr>
        <w:pict>
          <v:shape id="docshape215" o:spid="_x0000_s1089" type="#_x0000_t202" style="position:absolute;left:0;text-align:left;margin-left:115.25pt;margin-top:7.65pt;width:20pt;height:44.65pt;z-index:15780352;mso-position-horizontal-relative:page" filled="f" stroked="f">
            <v:textbox inset="0,0,0,0">
              <w:txbxContent>
                <w:p w:rsidR="00BC272A" w:rsidRDefault="00EA10F5">
                  <w:pPr>
                    <w:spacing w:before="112" w:line="779" w:lineRule="exact"/>
                    <w:rPr>
                      <w:rFonts w:ascii="Courier New"/>
                      <w:b/>
                      <w:sz w:val="72"/>
                    </w:rPr>
                  </w:pPr>
                  <w:r>
                    <w:rPr>
                      <w:rFonts w:ascii="Courier New"/>
                      <w:b/>
                      <w:color w:val="FFFFFF"/>
                      <w:spacing w:val="-10"/>
                      <w:w w:val="90"/>
                      <w:sz w:val="7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A10F5">
        <w:rPr>
          <w:b/>
          <w:color w:val="6D54A3"/>
          <w:spacing w:val="-2"/>
          <w:sz w:val="36"/>
        </w:rPr>
        <w:t>Соблюдениезаповедей.</w:t>
      </w:r>
    </w:p>
    <w:p w:rsidR="00BC272A" w:rsidRDefault="00BC272A">
      <w:pPr>
        <w:pStyle w:val="a3"/>
        <w:rPr>
          <w:b/>
          <w:sz w:val="36"/>
        </w:rPr>
      </w:pPr>
    </w:p>
    <w:p w:rsidR="00BC272A" w:rsidRDefault="00BC272A">
      <w:pPr>
        <w:pStyle w:val="a3"/>
        <w:spacing w:before="142"/>
        <w:rPr>
          <w:b/>
          <w:sz w:val="36"/>
        </w:rPr>
      </w:pPr>
    </w:p>
    <w:p w:rsidR="00BC272A" w:rsidRDefault="00EA10F5">
      <w:pPr>
        <w:pStyle w:val="a4"/>
        <w:numPr>
          <w:ilvl w:val="0"/>
          <w:numId w:val="1"/>
        </w:numPr>
        <w:tabs>
          <w:tab w:val="left" w:pos="2241"/>
        </w:tabs>
        <w:spacing w:line="134" w:lineRule="auto"/>
        <w:ind w:left="2241" w:hanging="1033"/>
        <w:jc w:val="left"/>
        <w:rPr>
          <w:rFonts w:ascii="Courier New" w:hAnsi="Courier New"/>
          <w:b/>
          <w:color w:val="FFFFFF"/>
          <w:position w:val="-32"/>
          <w:sz w:val="72"/>
        </w:rPr>
      </w:pPr>
      <w:r>
        <w:rPr>
          <w:b/>
          <w:color w:val="ED1557"/>
          <w:sz w:val="36"/>
        </w:rPr>
        <w:t>3.Послушаниеи</w:t>
      </w:r>
      <w:r>
        <w:rPr>
          <w:b/>
          <w:color w:val="ED1557"/>
          <w:spacing w:val="-2"/>
          <w:sz w:val="36"/>
        </w:rPr>
        <w:t>смирение.</w:t>
      </w:r>
    </w:p>
    <w:p w:rsidR="00BC272A" w:rsidRDefault="00EA10F5">
      <w:pPr>
        <w:pStyle w:val="a4"/>
        <w:numPr>
          <w:ilvl w:val="0"/>
          <w:numId w:val="1"/>
        </w:numPr>
        <w:tabs>
          <w:tab w:val="left" w:pos="3060"/>
        </w:tabs>
        <w:spacing w:before="238"/>
        <w:ind w:left="3060" w:hanging="1107"/>
        <w:jc w:val="left"/>
        <w:rPr>
          <w:rFonts w:ascii="Courier New" w:hAnsi="Courier New"/>
          <w:b/>
          <w:color w:val="FFFFFF"/>
          <w:position w:val="-17"/>
          <w:sz w:val="72"/>
        </w:rPr>
      </w:pPr>
      <w:r>
        <w:rPr>
          <w:b/>
          <w:color w:val="F47A20"/>
          <w:sz w:val="36"/>
        </w:rPr>
        <w:t>4.Пости</w:t>
      </w:r>
      <w:r>
        <w:rPr>
          <w:b/>
          <w:color w:val="F47A20"/>
          <w:spacing w:val="-2"/>
          <w:sz w:val="36"/>
        </w:rPr>
        <w:t>молитва.</w:t>
      </w:r>
    </w:p>
    <w:p w:rsidR="00BC272A" w:rsidRDefault="00A96E2A">
      <w:pPr>
        <w:spacing w:before="127" w:line="430" w:lineRule="atLeast"/>
        <w:ind w:left="2923" w:right="1768" w:hanging="450"/>
        <w:rPr>
          <w:b/>
          <w:sz w:val="36"/>
        </w:rPr>
      </w:pPr>
      <w:r>
        <w:rPr>
          <w:b/>
          <w:sz w:val="36"/>
        </w:rPr>
        <w:pict>
          <v:shape id="docshape216" o:spid="_x0000_s1088" type="#_x0000_t202" style="position:absolute;left:0;text-align:left;margin-left:99.35pt;margin-top:7.5pt;width:20pt;height:44.65pt;z-index:15781376;mso-position-horizontal-relative:page" filled="f" stroked="f">
            <v:textbox inset="0,0,0,0">
              <w:txbxContent>
                <w:p w:rsidR="00BC272A" w:rsidRDefault="00EA10F5">
                  <w:pPr>
                    <w:spacing w:before="112" w:line="779" w:lineRule="exact"/>
                    <w:rPr>
                      <w:rFonts w:ascii="Courier New"/>
                      <w:b/>
                      <w:sz w:val="72"/>
                    </w:rPr>
                  </w:pPr>
                  <w:r>
                    <w:rPr>
                      <w:rFonts w:ascii="Courier New"/>
                      <w:b/>
                      <w:color w:val="FDFEFE"/>
                      <w:spacing w:val="-10"/>
                      <w:w w:val="90"/>
                      <w:sz w:val="72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A10F5">
        <w:rPr>
          <w:b/>
          <w:color w:val="F9B118"/>
          <w:spacing w:val="-2"/>
          <w:sz w:val="36"/>
        </w:rPr>
        <w:t xml:space="preserve">5.Чистотапомыслов </w:t>
      </w:r>
      <w:r w:rsidR="00EA10F5">
        <w:rPr>
          <w:b/>
          <w:color w:val="F9B118"/>
          <w:sz w:val="36"/>
        </w:rPr>
        <w:t>и действий.</w:t>
      </w:r>
    </w:p>
    <w:p w:rsidR="00BC272A" w:rsidRDefault="00EA10F5">
      <w:pPr>
        <w:pStyle w:val="a4"/>
        <w:numPr>
          <w:ilvl w:val="0"/>
          <w:numId w:val="8"/>
        </w:numPr>
        <w:tabs>
          <w:tab w:val="left" w:pos="3381"/>
        </w:tabs>
        <w:spacing w:before="77"/>
        <w:ind w:left="3381" w:hanging="1145"/>
        <w:jc w:val="left"/>
        <w:rPr>
          <w:rFonts w:ascii="Courier New" w:hAnsi="Courier New"/>
          <w:b/>
          <w:color w:val="FFFFFF"/>
          <w:position w:val="-11"/>
          <w:sz w:val="72"/>
        </w:rPr>
      </w:pPr>
      <w:r>
        <w:rPr>
          <w:b/>
          <w:color w:val="7EC242"/>
          <w:sz w:val="36"/>
        </w:rPr>
        <w:t>6.Участиев</w:t>
      </w:r>
      <w:r>
        <w:rPr>
          <w:b/>
          <w:color w:val="7EC242"/>
          <w:spacing w:val="-2"/>
          <w:sz w:val="36"/>
        </w:rPr>
        <w:t>таинствах.</w:t>
      </w:r>
    </w:p>
    <w:p w:rsidR="00BC272A" w:rsidRDefault="00EA10F5">
      <w:pPr>
        <w:pStyle w:val="a4"/>
        <w:numPr>
          <w:ilvl w:val="0"/>
          <w:numId w:val="8"/>
        </w:numPr>
        <w:tabs>
          <w:tab w:val="left" w:pos="2845"/>
        </w:tabs>
        <w:spacing w:before="319" w:line="134" w:lineRule="auto"/>
        <w:ind w:left="2845" w:hanging="1217"/>
        <w:jc w:val="left"/>
        <w:rPr>
          <w:rFonts w:ascii="Courier New" w:hAnsi="Courier New"/>
          <w:b/>
          <w:color w:val="FFFFFF"/>
          <w:position w:val="-27"/>
          <w:sz w:val="72"/>
        </w:rPr>
      </w:pPr>
      <w:r>
        <w:rPr>
          <w:b/>
          <w:color w:val="1285C5"/>
          <w:sz w:val="36"/>
        </w:rPr>
        <w:t>7.Семейные</w:t>
      </w:r>
      <w:r>
        <w:rPr>
          <w:b/>
          <w:color w:val="1285C5"/>
          <w:spacing w:val="-2"/>
          <w:sz w:val="36"/>
        </w:rPr>
        <w:t>ценности.</w:t>
      </w:r>
    </w:p>
    <w:p w:rsidR="00BC272A" w:rsidRDefault="00EA10F5">
      <w:pPr>
        <w:pStyle w:val="a4"/>
        <w:numPr>
          <w:ilvl w:val="0"/>
          <w:numId w:val="8"/>
        </w:numPr>
        <w:tabs>
          <w:tab w:val="left" w:pos="3560"/>
        </w:tabs>
        <w:spacing w:before="362" w:line="146" w:lineRule="auto"/>
        <w:ind w:left="3560" w:right="256" w:hanging="1144"/>
        <w:jc w:val="left"/>
        <w:rPr>
          <w:rFonts w:ascii="Courier New" w:hAnsi="Courier New"/>
          <w:b/>
          <w:color w:val="FFFFFF"/>
          <w:position w:val="-15"/>
          <w:sz w:val="72"/>
        </w:rPr>
      </w:pPr>
      <w:r>
        <w:rPr>
          <w:b/>
          <w:color w:val="8C2576"/>
          <w:sz w:val="36"/>
        </w:rPr>
        <w:t xml:space="preserve">8.Общениеиподдержка </w:t>
      </w:r>
      <w:r>
        <w:rPr>
          <w:b/>
          <w:color w:val="8C2576"/>
          <w:spacing w:val="-2"/>
          <w:sz w:val="36"/>
        </w:rPr>
        <w:t>сограждан.</w:t>
      </w:r>
    </w:p>
    <w:p w:rsidR="00BC272A" w:rsidRDefault="00BC272A">
      <w:pPr>
        <w:pStyle w:val="a4"/>
        <w:spacing w:line="146" w:lineRule="auto"/>
        <w:rPr>
          <w:rFonts w:ascii="Courier New" w:hAnsi="Courier New"/>
          <w:b/>
          <w:position w:val="-15"/>
          <w:sz w:val="72"/>
        </w:rPr>
        <w:sectPr w:rsidR="00BC272A">
          <w:pgSz w:w="8790" w:h="12190"/>
          <w:pgMar w:top="960" w:right="425" w:bottom="1140" w:left="566" w:header="0" w:footer="910" w:gutter="0"/>
          <w:cols w:space="720"/>
        </w:sectPr>
      </w:pPr>
    </w:p>
    <w:p w:rsidR="00BC272A" w:rsidRDefault="00EA10F5">
      <w:pPr>
        <w:pStyle w:val="41"/>
        <w:numPr>
          <w:ilvl w:val="0"/>
          <w:numId w:val="12"/>
        </w:numPr>
        <w:tabs>
          <w:tab w:val="left" w:pos="1317"/>
        </w:tabs>
        <w:spacing w:before="79" w:line="247" w:lineRule="auto"/>
        <w:ind w:left="741" w:right="676" w:firstLine="233"/>
        <w:jc w:val="left"/>
      </w:pPr>
      <w:r>
        <w:rPr>
          <w:color w:val="231F20"/>
          <w:w w:val="75"/>
        </w:rPr>
        <w:lastRenderedPageBreak/>
        <w:t xml:space="preserve">Основы мnграцnонного n трудового </w:t>
      </w:r>
      <w:r>
        <w:rPr>
          <w:color w:val="231F20"/>
          <w:spacing w:val="-2"/>
          <w:w w:val="75"/>
        </w:rPr>
        <w:t>законодательстваРоссnйскойФедерацnn</w:t>
      </w:r>
    </w:p>
    <w:p w:rsidR="00BC272A" w:rsidRDefault="00EA10F5">
      <w:pPr>
        <w:pStyle w:val="a3"/>
        <w:spacing w:before="2" w:line="249" w:lineRule="auto"/>
        <w:ind w:left="206" w:right="170" w:firstLine="720"/>
        <w:jc w:val="both"/>
      </w:pPr>
      <w:r>
        <w:rPr>
          <w:color w:val="231F20"/>
        </w:rPr>
        <w:t>Всеприезжающиеработатьвновуюстранусталкивают- ся с различными трудностями. Зачастую это связано с отсут- ствием знаний об этой стране и действующих в ней законах. Из-занезнанияможнопопастьвразличныесложныеинепри- ятные ситуации. Чтобы не допустить этого, мы постараемся разобратьсявправилах,которыенужнособлюдать,живя в России.</w:t>
      </w:r>
    </w:p>
    <w:p w:rsidR="00BC272A" w:rsidRDefault="00EA10F5">
      <w:pPr>
        <w:spacing w:before="8" w:line="249" w:lineRule="auto"/>
        <w:ind w:left="206" w:right="169" w:firstLine="719"/>
        <w:jc w:val="both"/>
        <w:rPr>
          <w:b/>
          <w:sz w:val="28"/>
        </w:rPr>
      </w:pPr>
      <w:r>
        <w:rPr>
          <w:b/>
          <w:color w:val="231F20"/>
          <w:sz w:val="28"/>
        </w:rPr>
        <w:t>По прибытии в Российскую Федерацию трудовым мигрантам необходимо пройти ряд шагов:</w:t>
      </w:r>
    </w:p>
    <w:p w:rsidR="00BC272A" w:rsidRDefault="00A96E2A">
      <w:pPr>
        <w:spacing w:before="57"/>
        <w:ind w:left="1525"/>
        <w:rPr>
          <w:rFonts w:ascii="Arial"/>
          <w:b/>
          <w:sz w:val="36"/>
        </w:rPr>
      </w:pPr>
      <w:r>
        <w:rPr>
          <w:rFonts w:ascii="Arial"/>
          <w:b/>
          <w:sz w:val="36"/>
        </w:rPr>
        <w:pict>
          <v:shape id="docshape217" o:spid="_x0000_s1087" style="position:absolute;left:0;text-align:left;margin-left:54.55pt;margin-top:1.8pt;width:114.2pt;height:31.95pt;z-index:-16400896;mso-position-horizontal-relative:page" coordorigin="1091,36" coordsize="2284,639" path="m3374,36r-2283,l1091,439r10,38l1127,507r38,21l1212,535r864,l2191,674,2306,535r948,l3301,528r38,-21l3365,477r9,-38l3374,36xe" fillcolor="#0375ba" stroked="f">
            <v:path arrowok="t"/>
            <w10:wrap anchorx="page"/>
          </v:shape>
        </w:pict>
      </w:r>
      <w:r w:rsidR="00EA10F5">
        <w:rPr>
          <w:rFonts w:ascii="Arial"/>
          <w:b/>
          <w:color w:val="FFFFFF"/>
          <w:spacing w:val="-10"/>
          <w:w w:val="80"/>
          <w:sz w:val="36"/>
        </w:rPr>
        <w:t>1</w:t>
      </w:r>
    </w:p>
    <w:p w:rsidR="00BC272A" w:rsidRDefault="00A96E2A">
      <w:pPr>
        <w:spacing w:before="53" w:line="595" w:lineRule="exact"/>
        <w:ind w:left="522"/>
        <w:rPr>
          <w:b/>
          <w:sz w:val="24"/>
        </w:rPr>
      </w:pPr>
      <w:r>
        <w:rPr>
          <w:b/>
          <w:sz w:val="24"/>
        </w:rPr>
        <w:pict>
          <v:shape id="docshape218" o:spid="_x0000_s1086" style="position:absolute;left:0;text-align:left;margin-left:54.7pt;margin-top:29.4pt;width:114.2pt;height:31.95pt;z-index:-16400384;mso-position-horizontal-relative:page" coordorigin="1094,588" coordsize="2284,639" path="m3377,588r-2283,l1094,991r10,37l1129,1059r39,21l1215,1087r864,l2194,1226r115,-139l3257,1087r46,-7l3342,1059r26,-31l3377,991r,-403xe" fillcolor="#0375ba" stroked="f">
            <v:path arrowok="t"/>
            <w10:wrap anchorx="page"/>
          </v:shape>
        </w:pict>
      </w:r>
      <w:r w:rsidR="00EA10F5">
        <w:rPr>
          <w:rFonts w:ascii="Arial" w:hAnsi="Arial"/>
          <w:b/>
          <w:color w:val="030404"/>
          <w:spacing w:val="-4"/>
          <w:position w:val="-13"/>
          <w:sz w:val="55"/>
        </w:rPr>
        <w:t>1</w:t>
      </w:r>
      <w:r w:rsidR="00EA10F5">
        <w:rPr>
          <w:b/>
          <w:color w:val="010202"/>
          <w:spacing w:val="-4"/>
          <w:sz w:val="24"/>
        </w:rPr>
        <w:t>заполнитьмиграционнуюкарту(вденьвъезда);</w:t>
      </w:r>
    </w:p>
    <w:p w:rsidR="00BC272A" w:rsidRDefault="00A96E2A">
      <w:pPr>
        <w:spacing w:line="376" w:lineRule="exact"/>
        <w:ind w:left="1528"/>
        <w:rPr>
          <w:rFonts w:ascii="Arial"/>
          <w:b/>
          <w:sz w:val="36"/>
        </w:rPr>
      </w:pPr>
      <w:r>
        <w:rPr>
          <w:rFonts w:ascii="Arial"/>
          <w:b/>
          <w:sz w:val="36"/>
        </w:rPr>
        <w:pict>
          <v:shape id="docshape219" o:spid="_x0000_s1085" type="#_x0000_t202" style="position:absolute;left:0;text-align:left;margin-left:54.55pt;margin-top:22.4pt;width:10.9pt;height:29.55pt;z-index:15783936;mso-position-horizontal-relative:page" filled="f" stroked="f">
            <v:textbox inset="0,0,0,0">
              <w:txbxContent>
                <w:p w:rsidR="00BC272A" w:rsidRDefault="00EA10F5">
                  <w:pPr>
                    <w:spacing w:line="590" w:lineRule="exact"/>
                    <w:rPr>
                      <w:rFonts w:ascii="Arial"/>
                      <w:b/>
                      <w:sz w:val="55"/>
                    </w:rPr>
                  </w:pPr>
                  <w:r>
                    <w:rPr>
                      <w:rFonts w:ascii="Arial"/>
                      <w:b/>
                      <w:color w:val="030404"/>
                      <w:spacing w:val="-10"/>
                      <w:w w:val="70"/>
                      <w:sz w:val="5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A10F5">
        <w:rPr>
          <w:rFonts w:ascii="Arial"/>
          <w:b/>
          <w:color w:val="FFFFFF"/>
          <w:spacing w:val="-10"/>
          <w:w w:val="80"/>
          <w:sz w:val="36"/>
        </w:rPr>
        <w:t>2</w:t>
      </w:r>
    </w:p>
    <w:p w:rsidR="00BC272A" w:rsidRDefault="00EA10F5">
      <w:pPr>
        <w:spacing w:before="233" w:line="208" w:lineRule="auto"/>
        <w:ind w:left="851" w:right="196"/>
        <w:rPr>
          <w:b/>
          <w:sz w:val="24"/>
        </w:rPr>
      </w:pPr>
      <w:r>
        <w:rPr>
          <w:b/>
          <w:color w:val="010202"/>
          <w:sz w:val="24"/>
        </w:rPr>
        <w:t>получить уведомление о постановке на миграционный учет (оформитьрегистрацию)(втечение7–15дней,взависимости от страны въезда);</w:t>
      </w:r>
    </w:p>
    <w:p w:rsidR="00BC272A" w:rsidRDefault="00A96E2A">
      <w:pPr>
        <w:spacing w:before="50"/>
        <w:ind w:left="1531"/>
        <w:rPr>
          <w:rFonts w:ascii="Arial"/>
          <w:b/>
          <w:sz w:val="36"/>
        </w:rPr>
      </w:pPr>
      <w:r>
        <w:rPr>
          <w:rFonts w:ascii="Arial"/>
          <w:b/>
          <w:sz w:val="36"/>
        </w:rPr>
        <w:pict>
          <v:shape id="docshape220" o:spid="_x0000_s1084" style="position:absolute;left:0;text-align:left;margin-left:54.85pt;margin-top:1.45pt;width:114.2pt;height:31.95pt;z-index:-16399872;mso-position-horizontal-relative:page" coordorigin="1097,29" coordsize="2284,639" path="m3380,29r-2283,l1097,432r9,37l1132,500r39,21l1217,528r864,l2197,667,2312,528r947,l3306,521r39,-21l3370,469r10,-37l3380,29xe" fillcolor="#0375ba" stroked="f">
            <v:path arrowok="t"/>
            <w10:wrap anchorx="page"/>
          </v:shape>
        </w:pict>
      </w:r>
      <w:r>
        <w:rPr>
          <w:rFonts w:ascii="Arial"/>
          <w:b/>
          <w:sz w:val="36"/>
        </w:rPr>
        <w:pict>
          <v:shape id="docshape221" o:spid="_x0000_s1083" type="#_x0000_t202" style="position:absolute;left:0;text-align:left;margin-left:54.7pt;margin-top:26.85pt;width:10.9pt;height:29.55pt;z-index:15784448;mso-position-horizontal-relative:page" filled="f" stroked="f">
            <v:textbox inset="0,0,0,0">
              <w:txbxContent>
                <w:p w:rsidR="00BC272A" w:rsidRDefault="00EA10F5">
                  <w:pPr>
                    <w:spacing w:line="590" w:lineRule="exact"/>
                    <w:rPr>
                      <w:rFonts w:ascii="Arial"/>
                      <w:b/>
                      <w:sz w:val="55"/>
                    </w:rPr>
                  </w:pPr>
                  <w:r>
                    <w:rPr>
                      <w:rFonts w:ascii="Arial"/>
                      <w:b/>
                      <w:color w:val="030404"/>
                      <w:spacing w:val="-10"/>
                      <w:w w:val="70"/>
                      <w:sz w:val="55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A10F5">
        <w:rPr>
          <w:rFonts w:ascii="Arial"/>
          <w:b/>
          <w:color w:val="FFFFFF"/>
          <w:spacing w:val="-10"/>
          <w:w w:val="80"/>
          <w:sz w:val="36"/>
        </w:rPr>
        <w:t>3</w:t>
      </w:r>
    </w:p>
    <w:p w:rsidR="00BC272A" w:rsidRDefault="00EA10F5">
      <w:pPr>
        <w:spacing w:before="233" w:line="208" w:lineRule="auto"/>
        <w:ind w:left="854"/>
        <w:rPr>
          <w:b/>
          <w:sz w:val="24"/>
        </w:rPr>
      </w:pPr>
      <w:r>
        <w:rPr>
          <w:b/>
          <w:color w:val="010202"/>
          <w:sz w:val="24"/>
        </w:rPr>
        <w:t>оформитьпатент(втечение30дней)ивсенеобходимые документы, в том числе:</w:t>
      </w:r>
    </w:p>
    <w:p w:rsidR="00BC272A" w:rsidRDefault="00EA10F5">
      <w:pPr>
        <w:pStyle w:val="a4"/>
        <w:numPr>
          <w:ilvl w:val="1"/>
          <w:numId w:val="7"/>
        </w:numPr>
        <w:tabs>
          <w:tab w:val="left" w:pos="1293"/>
        </w:tabs>
        <w:spacing w:line="208" w:lineRule="auto"/>
        <w:ind w:right="797"/>
        <w:rPr>
          <w:b/>
          <w:sz w:val="24"/>
        </w:rPr>
      </w:pPr>
      <w:r>
        <w:rPr>
          <w:b/>
          <w:color w:val="010202"/>
          <w:spacing w:val="-2"/>
          <w:sz w:val="24"/>
        </w:rPr>
        <w:t xml:space="preserve">пройтимедицинскоеосвидетельствование(втечение </w:t>
      </w:r>
      <w:r>
        <w:rPr>
          <w:b/>
          <w:color w:val="010202"/>
          <w:sz w:val="24"/>
        </w:rPr>
        <w:t>30 дней);</w:t>
      </w:r>
    </w:p>
    <w:p w:rsidR="00BC272A" w:rsidRDefault="00EA10F5">
      <w:pPr>
        <w:pStyle w:val="a4"/>
        <w:numPr>
          <w:ilvl w:val="1"/>
          <w:numId w:val="7"/>
        </w:numPr>
        <w:tabs>
          <w:tab w:val="left" w:pos="1293"/>
        </w:tabs>
        <w:spacing w:line="208" w:lineRule="auto"/>
        <w:ind w:right="914"/>
        <w:rPr>
          <w:b/>
          <w:sz w:val="24"/>
        </w:rPr>
      </w:pPr>
      <w:r>
        <w:rPr>
          <w:b/>
          <w:color w:val="010202"/>
          <w:sz w:val="24"/>
        </w:rPr>
        <w:t xml:space="preserve">пройти процедуру обязательной государственной </w:t>
      </w:r>
      <w:r>
        <w:rPr>
          <w:b/>
          <w:color w:val="010202"/>
          <w:spacing w:val="-2"/>
          <w:sz w:val="24"/>
        </w:rPr>
        <w:t xml:space="preserve">дактилоскопической регистрации и фотографирования </w:t>
      </w:r>
      <w:r>
        <w:rPr>
          <w:b/>
          <w:color w:val="010202"/>
          <w:sz w:val="24"/>
        </w:rPr>
        <w:t>(в течение 30 дней);</w:t>
      </w:r>
    </w:p>
    <w:p w:rsidR="00BC272A" w:rsidRDefault="00A96E2A">
      <w:pPr>
        <w:spacing w:before="61"/>
        <w:ind w:left="1528"/>
        <w:rPr>
          <w:rFonts w:ascii="Arial"/>
          <w:b/>
          <w:sz w:val="36"/>
        </w:rPr>
      </w:pPr>
      <w:r>
        <w:rPr>
          <w:rFonts w:ascii="Arial"/>
          <w:b/>
          <w:sz w:val="36"/>
        </w:rPr>
        <w:pict>
          <v:shape id="docshape222" o:spid="_x0000_s1082" style="position:absolute;left:0;text-align:left;margin-left:54.7pt;margin-top:1.95pt;width:114.2pt;height:31.95pt;z-index:-16399360;mso-position-horizontal-relative:page" coordorigin="1094,39" coordsize="2284,639" path="m3377,39r-2283,l1094,442r10,38l1129,510r39,21l1215,539r864,l2194,678,2309,539r948,l3304,531r38,-21l3368,480r9,-38l3377,39xe" fillcolor="#0375ba" stroked="f">
            <v:path arrowok="t"/>
            <w10:wrap anchorx="page"/>
          </v:shape>
        </w:pict>
      </w:r>
      <w:r>
        <w:rPr>
          <w:rFonts w:ascii="Arial"/>
          <w:b/>
          <w:sz w:val="36"/>
        </w:rPr>
        <w:pict>
          <v:shape id="docshape223" o:spid="_x0000_s1081" type="#_x0000_t202" style="position:absolute;left:0;text-align:left;margin-left:54.55pt;margin-top:27.35pt;width:10.9pt;height:29.55pt;z-index:15784960;mso-position-horizontal-relative:page" filled="f" stroked="f">
            <v:textbox inset="0,0,0,0">
              <w:txbxContent>
                <w:p w:rsidR="00BC272A" w:rsidRDefault="00EA10F5">
                  <w:pPr>
                    <w:spacing w:line="590" w:lineRule="exact"/>
                    <w:rPr>
                      <w:rFonts w:ascii="Arial"/>
                      <w:b/>
                      <w:sz w:val="55"/>
                    </w:rPr>
                  </w:pPr>
                  <w:r>
                    <w:rPr>
                      <w:rFonts w:ascii="Arial"/>
                      <w:b/>
                      <w:color w:val="030404"/>
                      <w:spacing w:val="-10"/>
                      <w:w w:val="70"/>
                      <w:sz w:val="55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EA10F5">
        <w:rPr>
          <w:rFonts w:ascii="Arial"/>
          <w:b/>
          <w:color w:val="FFFFFF"/>
          <w:spacing w:val="-10"/>
          <w:w w:val="80"/>
          <w:sz w:val="36"/>
        </w:rPr>
        <w:t>4</w:t>
      </w:r>
    </w:p>
    <w:p w:rsidR="00BC272A" w:rsidRDefault="00EA10F5">
      <w:pPr>
        <w:spacing w:before="233" w:line="208" w:lineRule="auto"/>
        <w:ind w:left="851"/>
        <w:rPr>
          <w:b/>
          <w:sz w:val="24"/>
        </w:rPr>
      </w:pPr>
      <w:r>
        <w:rPr>
          <w:b/>
          <w:color w:val="010202"/>
          <w:spacing w:val="-2"/>
          <w:sz w:val="24"/>
        </w:rPr>
        <w:t xml:space="preserve">заключитьтрудовойдоговоринаправитьуведомлениео </w:t>
      </w:r>
      <w:r>
        <w:rPr>
          <w:b/>
          <w:color w:val="010202"/>
          <w:sz w:val="24"/>
        </w:rPr>
        <w:t>трудоустройствевМВДРоссии(втечениедвухмесяцев</w:t>
      </w:r>
    </w:p>
    <w:p w:rsidR="00BC272A" w:rsidRDefault="00EA10F5">
      <w:pPr>
        <w:tabs>
          <w:tab w:val="right" w:pos="7574"/>
        </w:tabs>
        <w:spacing w:before="6" w:line="177" w:lineRule="auto"/>
        <w:ind w:left="851"/>
        <w:rPr>
          <w:b/>
          <w:position w:val="-11"/>
          <w:sz w:val="28"/>
        </w:rPr>
      </w:pPr>
      <w:r>
        <w:rPr>
          <w:b/>
          <w:color w:val="010202"/>
          <w:spacing w:val="-2"/>
          <w:sz w:val="24"/>
        </w:rPr>
        <w:t>соднявыдачипатента).</w:t>
      </w:r>
      <w:r>
        <w:rPr>
          <w:color w:val="010202"/>
          <w:sz w:val="24"/>
        </w:rPr>
        <w:tab/>
      </w:r>
      <w:r>
        <w:rPr>
          <w:b/>
          <w:color w:val="231F20"/>
          <w:spacing w:val="-5"/>
          <w:position w:val="-11"/>
          <w:sz w:val="28"/>
        </w:rPr>
        <w:t>22</w:t>
      </w:r>
    </w:p>
    <w:p w:rsidR="00BC272A" w:rsidRDefault="00BC272A">
      <w:pPr>
        <w:spacing w:line="177" w:lineRule="auto"/>
        <w:rPr>
          <w:b/>
          <w:position w:val="-11"/>
          <w:sz w:val="28"/>
        </w:rPr>
        <w:sectPr w:rsidR="00BC272A">
          <w:footerReference w:type="default" r:id="rId33"/>
          <w:pgSz w:w="8790" w:h="12190"/>
          <w:pgMar w:top="840" w:right="425" w:bottom="280" w:left="566" w:header="0" w:footer="0" w:gutter="0"/>
          <w:cols w:space="720"/>
        </w:sectPr>
      </w:pPr>
    </w:p>
    <w:p w:rsidR="00BC272A" w:rsidRDefault="00EA10F5">
      <w:pPr>
        <w:pStyle w:val="61"/>
        <w:numPr>
          <w:ilvl w:val="1"/>
          <w:numId w:val="12"/>
        </w:numPr>
        <w:tabs>
          <w:tab w:val="left" w:pos="736"/>
        </w:tabs>
        <w:spacing w:before="35" w:line="249" w:lineRule="auto"/>
        <w:ind w:left="219" w:right="254"/>
        <w:rPr>
          <w:color w:val="231F20"/>
        </w:rPr>
      </w:pPr>
      <w:bookmarkStart w:id="5" w:name="_TOC_250007"/>
      <w:r>
        <w:rPr>
          <w:color w:val="231F20"/>
        </w:rPr>
        <w:lastRenderedPageBreak/>
        <w:t xml:space="preserve">Порядок въезда иностранных граждан в Российскую </w:t>
      </w:r>
      <w:bookmarkEnd w:id="5"/>
      <w:r>
        <w:rPr>
          <w:color w:val="231F20"/>
          <w:spacing w:val="-2"/>
        </w:rPr>
        <w:t>Федерацию</w:t>
      </w:r>
    </w:p>
    <w:p w:rsidR="00BC272A" w:rsidRDefault="00BC272A">
      <w:pPr>
        <w:pStyle w:val="a3"/>
        <w:spacing w:before="51"/>
        <w:rPr>
          <w:b/>
        </w:rPr>
      </w:pPr>
    </w:p>
    <w:p w:rsidR="00BC272A" w:rsidRDefault="00EA10F5">
      <w:pPr>
        <w:spacing w:line="216" w:lineRule="auto"/>
        <w:ind w:left="219" w:right="172" w:firstLine="720"/>
        <w:jc w:val="both"/>
        <w:rPr>
          <w:sz w:val="27"/>
        </w:rPr>
      </w:pPr>
      <w:r>
        <w:rPr>
          <w:color w:val="231F20"/>
          <w:sz w:val="27"/>
        </w:rPr>
        <w:t>По общему правилу, для въезда на территорию России иностранному гражданину требуется действующая виза. Однако гражданам Азербайджанской Республики, а также республик Армения, Беларусь, Кыргызстан, Молдова, Таджи- кистан,УзбекистаниКазахстанвизадлявъезданенужна.Граж- дане Беларуси, Казахстана и Киргизии могут въезжать в Рос- сийскую Федерацию по внутренним паспортам своих стран. При пересечении границы заполняется специальный документ, который называется «миграционная карта». Миграционная картаподтверждаетправонапребываниеиностранногогражда- нина в России. Бланк миграционной карты выдается бесплатно идолженбытьзаполнендопрохожденияпаспортного</w:t>
      </w:r>
      <w:r>
        <w:rPr>
          <w:color w:val="231F20"/>
          <w:spacing w:val="-2"/>
          <w:sz w:val="27"/>
        </w:rPr>
        <w:t>контроля.</w:t>
      </w:r>
    </w:p>
    <w:p w:rsidR="00BC272A" w:rsidRDefault="00EA10F5">
      <w:pPr>
        <w:spacing w:before="7" w:line="216" w:lineRule="auto"/>
        <w:ind w:left="219" w:right="253" w:firstLine="720"/>
        <w:jc w:val="both"/>
        <w:rPr>
          <w:sz w:val="27"/>
        </w:rPr>
      </w:pPr>
      <w:r>
        <w:rPr>
          <w:b/>
          <w:color w:val="231F20"/>
          <w:sz w:val="27"/>
        </w:rPr>
        <w:t>Если миграционная карта испорчена (разорвана, испачканатак,чтоничегонепонять)илипотеряна,необхо- димовтечениетрехрабочихднейзаявитьобэтомвУправ- лениеповопросаммиграцииГУМВДРоссиипоРостовской области (г. Ростов-на-Дону, ул. Большая Садовая, д. 29, 8(863)249-28-93)инаписатьсоответствующеезаявление.</w:t>
      </w:r>
      <w:r>
        <w:rPr>
          <w:color w:val="231F20"/>
          <w:sz w:val="27"/>
        </w:rPr>
        <w:t>Вэтомслучаевтечениетрехрабочихднейбудетвыдандубли- кат миграционной карты.</w:t>
      </w:r>
    </w:p>
    <w:p w:rsidR="00BC272A" w:rsidRDefault="00EA10F5">
      <w:pPr>
        <w:spacing w:before="4" w:line="216" w:lineRule="auto"/>
        <w:ind w:left="219" w:right="254" w:firstLine="720"/>
        <w:jc w:val="both"/>
        <w:rPr>
          <w:sz w:val="27"/>
        </w:rPr>
      </w:pPr>
      <w:r>
        <w:rPr>
          <w:color w:val="231F20"/>
          <w:sz w:val="27"/>
        </w:rPr>
        <w:t>Следующий обязательный шаг – оформление временной регистрации, или, другим словами, постановка на миграцион- ный учет.</w:t>
      </w:r>
    </w:p>
    <w:p w:rsidR="00BC272A" w:rsidRDefault="00EA10F5">
      <w:pPr>
        <w:pStyle w:val="a3"/>
        <w:spacing w:before="1" w:line="208" w:lineRule="auto"/>
        <w:ind w:left="219" w:right="254" w:firstLine="720"/>
        <w:jc w:val="both"/>
      </w:pPr>
      <w:r>
        <w:rPr>
          <w:color w:val="231F20"/>
        </w:rPr>
        <w:t>Миграционный учет — это уведомление миграцион- ных служб о месте жительства, пребывания, а также о пере- мещениях внутри страны.</w:t>
      </w:r>
    </w:p>
    <w:p w:rsidR="00BC272A" w:rsidRDefault="00EA10F5">
      <w:pPr>
        <w:spacing w:line="208" w:lineRule="auto"/>
        <w:ind w:left="219" w:right="254" w:firstLine="719"/>
        <w:jc w:val="both"/>
        <w:rPr>
          <w:sz w:val="28"/>
        </w:rPr>
      </w:pPr>
      <w:r>
        <w:rPr>
          <w:b/>
          <w:color w:val="231F20"/>
          <w:spacing w:val="-2"/>
          <w:sz w:val="28"/>
        </w:rPr>
        <w:t xml:space="preserve">Срокпостановкинамиграционныйучетотсчитыва- </w:t>
      </w:r>
      <w:r>
        <w:rPr>
          <w:b/>
          <w:color w:val="231F20"/>
          <w:sz w:val="28"/>
        </w:rPr>
        <w:t>ется со дня пересечения границы, а не с даты прибытиявместоназначения.</w:t>
      </w:r>
      <w:r>
        <w:rPr>
          <w:color w:val="231F20"/>
          <w:sz w:val="28"/>
        </w:rPr>
        <w:t>Первичныймиграционныйучетоформ- ляется на срок не более 90 дней с момента пересечения гра- ницы и не дает права на работу в Российской Федерации.</w:t>
      </w:r>
    </w:p>
    <w:p w:rsidR="00BC272A" w:rsidRDefault="00BC272A">
      <w:pPr>
        <w:spacing w:line="208" w:lineRule="auto"/>
        <w:jc w:val="both"/>
        <w:rPr>
          <w:sz w:val="28"/>
        </w:rPr>
        <w:sectPr w:rsidR="00BC272A">
          <w:footerReference w:type="default" r:id="rId34"/>
          <w:pgSz w:w="8790" w:h="12190"/>
          <w:pgMar w:top="1000" w:right="425" w:bottom="680" w:left="566" w:header="0" w:footer="481" w:gutter="0"/>
          <w:pgNumType w:start="23"/>
          <w:cols w:space="720"/>
        </w:sectPr>
      </w:pPr>
    </w:p>
    <w:p w:rsidR="00BC272A" w:rsidRDefault="00EA10F5">
      <w:pPr>
        <w:spacing w:before="91" w:line="216" w:lineRule="auto"/>
        <w:ind w:left="203" w:right="243"/>
        <w:jc w:val="both"/>
        <w:rPr>
          <w:sz w:val="27"/>
        </w:rPr>
      </w:pPr>
      <w:r>
        <w:rPr>
          <w:color w:val="231F20"/>
          <w:sz w:val="27"/>
        </w:rPr>
        <w:lastRenderedPageBreak/>
        <w:t>Послеистечения90сутокиностранныйгражданинобязанлибо выехать за пределы страны на 3 месяца, либо продлить реги- страцию при наличии на это оснований.</w:t>
      </w:r>
    </w:p>
    <w:p w:rsidR="00BC272A" w:rsidRDefault="00EA10F5">
      <w:pPr>
        <w:spacing w:before="1" w:line="216" w:lineRule="auto"/>
        <w:ind w:left="203" w:right="243" w:firstLine="720"/>
        <w:jc w:val="both"/>
        <w:rPr>
          <w:sz w:val="27"/>
        </w:rPr>
      </w:pPr>
      <w:r>
        <w:rPr>
          <w:color w:val="231F20"/>
          <w:sz w:val="27"/>
        </w:rPr>
        <w:t xml:space="preserve">Срок постановки на миграционный учет отличается для граждан разных стран. Для граждан </w:t>
      </w:r>
      <w:r>
        <w:rPr>
          <w:b/>
          <w:color w:val="231F20"/>
          <w:sz w:val="27"/>
        </w:rPr>
        <w:t xml:space="preserve">Таджикистана и Узбеки- стана он составляет 15 дней </w:t>
      </w:r>
      <w:r>
        <w:rPr>
          <w:color w:val="231F20"/>
          <w:sz w:val="27"/>
        </w:rPr>
        <w:t>с момента прибытия в Россию.</w:t>
      </w:r>
    </w:p>
    <w:p w:rsidR="00BC272A" w:rsidRDefault="00EA10F5">
      <w:pPr>
        <w:spacing w:line="287" w:lineRule="exact"/>
        <w:ind w:left="203"/>
        <w:jc w:val="both"/>
        <w:rPr>
          <w:b/>
          <w:sz w:val="27"/>
        </w:rPr>
      </w:pPr>
      <w:r>
        <w:rPr>
          <w:b/>
          <w:color w:val="231F20"/>
          <w:sz w:val="27"/>
        </w:rPr>
        <w:t>ДлягражданАрмении,Казахстана,Киргизии–30</w:t>
      </w:r>
      <w:r>
        <w:rPr>
          <w:b/>
          <w:color w:val="231F20"/>
          <w:spacing w:val="-4"/>
          <w:sz w:val="27"/>
        </w:rPr>
        <w:t>дней</w:t>
      </w:r>
    </w:p>
    <w:p w:rsidR="00BC272A" w:rsidRDefault="00EA10F5">
      <w:pPr>
        <w:spacing w:before="14" w:line="249" w:lineRule="auto"/>
        <w:ind w:left="203" w:right="241"/>
        <w:jc w:val="both"/>
        <w:rPr>
          <w:sz w:val="27"/>
        </w:rPr>
      </w:pPr>
      <w:r>
        <w:rPr>
          <w:b/>
          <w:color w:val="231F20"/>
          <w:sz w:val="27"/>
        </w:rPr>
        <w:t>с момента прибытия в Россию. Для граждан остальных стран–7дней.</w:t>
      </w:r>
      <w:r>
        <w:rPr>
          <w:color w:val="231F20"/>
          <w:sz w:val="27"/>
        </w:rPr>
        <w:t>ЕслиуваснетсобственногожильявРоссии,то поставитьваснамиграционныйучетдолжна</w:t>
      </w:r>
      <w:r>
        <w:rPr>
          <w:color w:val="231F20"/>
          <w:spacing w:val="-2"/>
          <w:sz w:val="27"/>
        </w:rPr>
        <w:t>принимающая</w:t>
      </w:r>
    </w:p>
    <w:p w:rsidR="00BC272A" w:rsidRDefault="00EA10F5">
      <w:pPr>
        <w:pStyle w:val="a3"/>
        <w:spacing w:before="40" w:line="208" w:lineRule="auto"/>
        <w:ind w:left="202" w:right="243"/>
        <w:jc w:val="both"/>
      </w:pPr>
      <w:r>
        <w:rPr>
          <w:color w:val="231F20"/>
          <w:sz w:val="27"/>
        </w:rPr>
        <w:t xml:space="preserve">сторона, то естьчеловек или организация, </w:t>
      </w:r>
      <w:r>
        <w:rPr>
          <w:color w:val="231F20"/>
        </w:rPr>
        <w:t>к которым вы прие- хали. Например, если вы остановились в гостинице или хостеле, то сотрудники поставят вас на миграционный учет самостоятельно. То же самое касается ситуации, когда место для проживания предоставляет работодатель.</w:t>
      </w:r>
    </w:p>
    <w:p w:rsidR="00BC272A" w:rsidRDefault="00EA10F5">
      <w:pPr>
        <w:pStyle w:val="a3"/>
        <w:spacing w:line="208" w:lineRule="auto"/>
        <w:ind w:left="202" w:right="243" w:firstLine="720"/>
        <w:jc w:val="both"/>
      </w:pPr>
      <w:r>
        <w:rPr>
          <w:color w:val="231F20"/>
        </w:rPr>
        <w:t>После постановки на миграционный учет необходимо получитьотрывнуючастьуведомленияоприбытии–этои есть документо миграционном учете иностранного граж- данина. Он может быть как в электронном виде, если заявле- ние передано через портал Госуслуг, так и на отрывном корешке, если заявление подано в отделениях МВД России или Многофункционального центра (МФЦ).</w:t>
      </w:r>
    </w:p>
    <w:p w:rsidR="00BC272A" w:rsidRDefault="00BC272A">
      <w:pPr>
        <w:pStyle w:val="a3"/>
        <w:spacing w:line="208" w:lineRule="auto"/>
        <w:jc w:val="both"/>
        <w:sectPr w:rsidR="00BC272A">
          <w:pgSz w:w="8790" w:h="12190"/>
          <w:pgMar w:top="900" w:right="425" w:bottom="1120" w:left="566" w:header="0" w:footer="481" w:gutter="0"/>
          <w:cols w:space="720"/>
        </w:sectPr>
      </w:pPr>
    </w:p>
    <w:p w:rsidR="00BC272A" w:rsidRDefault="00A96E2A">
      <w:pPr>
        <w:pStyle w:val="41"/>
        <w:spacing w:before="85" w:line="247" w:lineRule="auto"/>
        <w:ind w:left="783" w:firstLine="29"/>
      </w:pPr>
      <w:r>
        <w:lastRenderedPageBreak/>
        <w:pict>
          <v:shape id="docshape225" o:spid="_x0000_s1080" type="#_x0000_t202" style="position:absolute;left:0;text-align:left;margin-left:37.75pt;margin-top:50.95pt;width:37.95pt;height:75.85pt;z-index:-16394752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3D2F81"/>
                      <w:spacing w:val="-10"/>
                      <w:sz w:val="15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  <w:w w:val="75"/>
        </w:rPr>
        <w:t>Caмоcтоятельно нa мnгрaцnонный учет момновcтaтьпрncледующnх</w:t>
      </w:r>
      <w:r w:rsidR="00EA10F5">
        <w:rPr>
          <w:color w:val="231F20"/>
          <w:spacing w:val="-2"/>
          <w:w w:val="70"/>
        </w:rPr>
        <w:t>уcловnях:</w:t>
      </w:r>
    </w:p>
    <w:p w:rsidR="00BC272A" w:rsidRDefault="00A96E2A">
      <w:pPr>
        <w:spacing w:before="185" w:line="249" w:lineRule="auto"/>
        <w:ind w:left="951" w:right="1000"/>
        <w:jc w:val="both"/>
      </w:pPr>
      <w:r>
        <w:pict>
          <v:rect id="docshape226" o:spid="_x0000_s1079" style="position:absolute;left:0;text-align:left;margin-left:63.4pt;margin-top:7.45pt;width:309.15pt;height:45.65pt;z-index:-16397312;mso-position-horizontal-relative:page" filled="f" strokecolor="#862676" strokeweight="1pt">
            <w10:wrap anchorx="page"/>
          </v:rect>
        </w:pict>
      </w:r>
      <w:r w:rsidR="00EA10F5">
        <w:rPr>
          <w:color w:val="231F20"/>
        </w:rPr>
        <w:t>При наличии документально подтвержденных уважительных причин, препятствующих принимающей стороне самостоя- тельно направить уведомление.</w:t>
      </w:r>
    </w:p>
    <w:p w:rsidR="00BC272A" w:rsidRDefault="00BC272A">
      <w:pPr>
        <w:pStyle w:val="a3"/>
        <w:spacing w:before="213"/>
        <w:rPr>
          <w:sz w:val="22"/>
        </w:rPr>
      </w:pPr>
    </w:p>
    <w:p w:rsidR="00BC272A" w:rsidRDefault="00A96E2A">
      <w:pPr>
        <w:spacing w:line="249" w:lineRule="auto"/>
        <w:ind w:left="959" w:right="1002"/>
        <w:jc w:val="both"/>
      </w:pPr>
      <w:r>
        <w:pict>
          <v:rect id="docshape227" o:spid="_x0000_s1078" style="position:absolute;left:0;text-align:left;margin-left:63.4pt;margin-top:-1.55pt;width:309.15pt;height:70.4pt;z-index:-16396800;mso-position-horizontal-relative:page" filled="f" strokecolor="#862676" strokeweight="1pt">
            <w10:wrap anchorx="page"/>
          </v:rect>
        </w:pict>
      </w:r>
      <w:r>
        <w:pict>
          <v:shape id="docshape228" o:spid="_x0000_s1077" type="#_x0000_t202" style="position:absolute;left:0;text-align:left;margin-left:37.75pt;margin-top:-12.55pt;width:37.95pt;height:75.85pt;z-index:15789056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6E54A3"/>
                      <w:spacing w:val="-10"/>
                      <w:sz w:val="151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 xml:space="preserve">При наличии у иностранного гражданина в собственности жилого помещения, находящегося на территории Российской Федерации,онможетвслучаефактическогопроживанияв данном помещении заявить его в качестве своего места </w:t>
      </w:r>
      <w:r w:rsidR="00EA10F5">
        <w:rPr>
          <w:color w:val="231F20"/>
          <w:spacing w:val="-2"/>
        </w:rPr>
        <w:t>пребывания.</w:t>
      </w:r>
    </w:p>
    <w:p w:rsidR="00BC272A" w:rsidRDefault="00A96E2A">
      <w:pPr>
        <w:pStyle w:val="110"/>
        <w:spacing w:line="528" w:lineRule="exact"/>
        <w:ind w:left="190"/>
      </w:pPr>
      <w:r>
        <w:pict>
          <v:rect id="docshape229" o:spid="_x0000_s1076" style="position:absolute;left:0;text-align:left;margin-left:63.45pt;margin-top:23.5pt;width:309.15pt;height:73.2pt;z-index:-16396288;mso-position-horizontal-relative:page" filled="f" strokecolor="#862676" strokeweight="1pt">
            <w10:wrap anchorx="page"/>
          </v:rect>
        </w:pict>
      </w:r>
      <w:r w:rsidR="00EA10F5">
        <w:rPr>
          <w:color w:val="2359A5"/>
          <w:spacing w:val="-10"/>
        </w:rPr>
        <w:t>3</w:t>
      </w:r>
    </w:p>
    <w:p w:rsidR="00BC272A" w:rsidRDefault="00A96E2A">
      <w:pPr>
        <w:spacing w:line="249" w:lineRule="auto"/>
        <w:ind w:left="934" w:right="1022"/>
        <w:jc w:val="both"/>
      </w:pPr>
      <w:r>
        <w:pict>
          <v:shape id="docshape230" o:spid="_x0000_s1075" type="#_x0000_t202" style="position:absolute;left:0;text-align:left;margin-left:38.15pt;margin-top:80.25pt;width:37.95pt;height:75.85pt;z-index:15788544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008B6A"/>
                      <w:spacing w:val="-10"/>
                      <w:sz w:val="151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Если вам нужно обратиться к человеку, обязательно исполь- зуйтефразы«здравствуйте»,«досвидания».Есликвамобра- щаются таким образом, вам нужно будет на это обязательно ответить, иначе это может быть воспринято как грубость и неуважение и привести к конфликтной ситуации.</w:t>
      </w:r>
    </w:p>
    <w:p w:rsidR="00BC272A" w:rsidRDefault="00BC272A">
      <w:pPr>
        <w:pStyle w:val="a3"/>
        <w:rPr>
          <w:sz w:val="22"/>
        </w:rPr>
      </w:pPr>
    </w:p>
    <w:p w:rsidR="00BC272A" w:rsidRDefault="00BC272A">
      <w:pPr>
        <w:pStyle w:val="a3"/>
        <w:spacing w:before="105"/>
        <w:rPr>
          <w:sz w:val="22"/>
        </w:rPr>
      </w:pPr>
    </w:p>
    <w:p w:rsidR="00BC272A" w:rsidRDefault="00A96E2A">
      <w:pPr>
        <w:spacing w:line="208" w:lineRule="auto"/>
        <w:ind w:left="935" w:right="1017"/>
        <w:jc w:val="both"/>
      </w:pPr>
      <w:r>
        <w:pict>
          <v:rect id="docshape231" o:spid="_x0000_s1074" style="position:absolute;left:0;text-align:left;margin-left:62.8pt;margin-top:-5.1pt;width:309.15pt;height:95.85pt;z-index:-16395776;mso-position-horizontal-relative:page" filled="f" strokecolor="#862676" strokeweight="1pt">
            <w10:wrap anchorx="page"/>
          </v:rect>
        </w:pict>
      </w:r>
      <w:r w:rsidR="00EA10F5">
        <w:rPr>
          <w:color w:val="231F20"/>
        </w:rPr>
        <w:t>В случае, если жилое или иное помещение, предоставленное иностранному гражданину для фактического проживания (временногопребывания),принадлежитнаправесобственно- сти гражданину Российской Федерации, постоянно прожива- ющему за пределами Российской Федерации, иностранному гражданину, иностранному юридическому лицу или иной иностранной организации, находящимся за пределами терри- тории Российской Федерации.</w:t>
      </w:r>
    </w:p>
    <w:p w:rsidR="00BC272A" w:rsidRDefault="00BC272A">
      <w:pPr>
        <w:pStyle w:val="a3"/>
        <w:spacing w:before="185"/>
        <w:rPr>
          <w:sz w:val="22"/>
        </w:rPr>
      </w:pPr>
    </w:p>
    <w:p w:rsidR="00BC272A" w:rsidRDefault="00A96E2A">
      <w:pPr>
        <w:tabs>
          <w:tab w:val="left" w:pos="4178"/>
        </w:tabs>
        <w:spacing w:before="1" w:line="249" w:lineRule="auto"/>
        <w:ind w:left="972" w:right="978"/>
        <w:jc w:val="both"/>
      </w:pPr>
      <w:r>
        <w:pict>
          <v:rect id="docshape232" o:spid="_x0000_s1073" style="position:absolute;left:0;text-align:left;margin-left:62.4pt;margin-top:-.25pt;width:309.15pt;height:56pt;z-index:-16395264;mso-position-horizontal-relative:page" filled="f" strokecolor="#862676" strokeweight="1pt">
            <w10:wrap anchorx="page"/>
          </v:rect>
        </w:pict>
      </w:r>
      <w:r>
        <w:pict>
          <v:shape id="docshape233" o:spid="_x0000_s1072" type="#_x0000_t202" style="position:absolute;left:0;text-align:left;margin-left:36.75pt;margin-top:-11.25pt;width:37.95pt;height:75.85pt;z-index:15789568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7EC242"/>
                      <w:spacing w:val="-10"/>
                      <w:sz w:val="151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Постояннопроживающий</w:t>
      </w:r>
      <w:r w:rsidR="00EA10F5">
        <w:rPr>
          <w:color w:val="231F20"/>
        </w:rPr>
        <w:tab/>
        <w:t>в Российской Федерации иностранный гражданин с письменного согласия принимаю- щей стороны вправе самостоятельно уведомить о своем прибытии в место пребывания.</w:t>
      </w:r>
    </w:p>
    <w:p w:rsidR="00BC272A" w:rsidRDefault="00BC272A">
      <w:pPr>
        <w:spacing w:line="249" w:lineRule="auto"/>
        <w:jc w:val="both"/>
        <w:sectPr w:rsidR="00BC272A">
          <w:pgSz w:w="8790" w:h="12190"/>
          <w:pgMar w:top="920" w:right="425" w:bottom="1160" w:left="566" w:header="0" w:footer="481" w:gutter="0"/>
          <w:cols w:space="720"/>
        </w:sectPr>
      </w:pPr>
    </w:p>
    <w:p w:rsidR="00BC272A" w:rsidRDefault="00EA10F5">
      <w:pPr>
        <w:spacing w:before="84" w:line="268" w:lineRule="auto"/>
        <w:ind w:left="564" w:right="705" w:firstLine="9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231F20"/>
          <w:w w:val="75"/>
          <w:sz w:val="36"/>
        </w:rPr>
        <w:lastRenderedPageBreak/>
        <w:t>Прn лnчной постановке на мnграцnонный учет нео6ходnмо подготовnть следующnе документы (еслnпрnнnмающаясторона–фnзnческое</w:t>
      </w:r>
      <w:r>
        <w:rPr>
          <w:rFonts w:ascii="Trebuchet MS" w:hAnsi="Trebuchet MS"/>
          <w:b/>
          <w:color w:val="231F20"/>
          <w:spacing w:val="-2"/>
          <w:w w:val="75"/>
          <w:sz w:val="36"/>
        </w:rPr>
        <w:t>лnцо):</w:t>
      </w:r>
    </w:p>
    <w:p w:rsidR="00BC272A" w:rsidRDefault="00BC272A">
      <w:pPr>
        <w:pStyle w:val="a3"/>
        <w:rPr>
          <w:rFonts w:ascii="Trebuchet MS"/>
          <w:b/>
          <w:sz w:val="36"/>
        </w:rPr>
      </w:pPr>
    </w:p>
    <w:p w:rsidR="00BC272A" w:rsidRDefault="00BC272A">
      <w:pPr>
        <w:pStyle w:val="a3"/>
        <w:spacing w:before="67"/>
        <w:rPr>
          <w:rFonts w:ascii="Trebuchet MS"/>
          <w:b/>
          <w:sz w:val="36"/>
        </w:rPr>
      </w:pPr>
    </w:p>
    <w:p w:rsidR="00BC272A" w:rsidRDefault="00A96E2A">
      <w:pPr>
        <w:spacing w:line="249" w:lineRule="auto"/>
        <w:ind w:left="955" w:right="995"/>
        <w:jc w:val="both"/>
      </w:pPr>
      <w:r>
        <w:pict>
          <v:rect id="docshape234" o:spid="_x0000_s1071" style="position:absolute;left:0;text-align:left;margin-left:63.65pt;margin-top:-1.75pt;width:309.15pt;height:45.65pt;z-index:-16392704;mso-position-horizontal-relative:page" filled="f" strokecolor="#862676" strokeweight="1pt">
            <w10:wrap anchorx="page"/>
          </v:rect>
        </w:pict>
      </w:r>
      <w:r>
        <w:pict>
          <v:shape id="docshape235" o:spid="_x0000_s1070" type="#_x0000_t202" style="position:absolute;left:0;text-align:left;margin-left:38pt;margin-top:-12.75pt;width:37.95pt;height:75.85pt;z-index:15792128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F99E1B"/>
                      <w:spacing w:val="-10"/>
                      <w:sz w:val="15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Заполненное уведомление о прибытии иностранного гражда- нина в место пребывания; документ, удостоверяющий личность заявителя.</w:t>
      </w:r>
    </w:p>
    <w:p w:rsidR="00BC272A" w:rsidRDefault="00BC272A">
      <w:pPr>
        <w:pStyle w:val="a3"/>
        <w:spacing w:before="214"/>
        <w:rPr>
          <w:sz w:val="22"/>
        </w:rPr>
      </w:pPr>
    </w:p>
    <w:p w:rsidR="00BC272A" w:rsidRDefault="00A96E2A">
      <w:pPr>
        <w:spacing w:line="249" w:lineRule="auto"/>
        <w:ind w:left="964" w:right="997"/>
        <w:jc w:val="both"/>
      </w:pPr>
      <w:r>
        <w:pict>
          <v:rect id="docshape236" o:spid="_x0000_s1069" style="position:absolute;left:0;text-align:left;margin-left:63.65pt;margin-top:-1.55pt;width:309.15pt;height:70.4pt;z-index:-16392192;mso-position-horizontal-relative:page" filled="f" strokecolor="#862676" strokeweight="1pt">
            <w10:wrap anchorx="page"/>
          </v:rect>
        </w:pict>
      </w:r>
      <w:r>
        <w:pict>
          <v:shape id="docshape237" o:spid="_x0000_s1068" type="#_x0000_t202" style="position:absolute;left:0;text-align:left;margin-left:38pt;margin-top:-12.55pt;width:37.95pt;height:75.85pt;z-index:15792640;mso-position-horizontal-relative:page" filled="f" stroked="f">
            <v:textbox inset="0,0,0,0">
              <w:txbxContent>
                <w:p w:rsidR="00BC272A" w:rsidRDefault="00EA10F5">
                  <w:pPr>
                    <w:spacing w:line="1464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F47A20"/>
                      <w:spacing w:val="-10"/>
                      <w:sz w:val="151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Копии всех страниц документа, удостоверяющего личность иностранного гражданина, которые содержат информацию о данном иностранном гражданине и (или) имеют отметки о пересечении государственной границы Российской Федера- ции либо иного иностранного государства.</w:t>
      </w:r>
    </w:p>
    <w:p w:rsidR="00BC272A" w:rsidRDefault="00A96E2A">
      <w:pPr>
        <w:pStyle w:val="110"/>
        <w:spacing w:line="528" w:lineRule="exact"/>
        <w:ind w:left="195"/>
      </w:pPr>
      <w:r>
        <w:pict>
          <v:rect id="docshape238" o:spid="_x0000_s1067" style="position:absolute;left:0;text-align:left;margin-left:63.7pt;margin-top:23.45pt;width:309.15pt;height:46.25pt;z-index:-16391680;mso-position-horizontal-relative:page" filled="f" strokecolor="#862676" strokeweight="1pt">
            <w10:wrap anchorx="page"/>
          </v:rect>
        </w:pict>
      </w:r>
      <w:r w:rsidR="00EA10F5">
        <w:rPr>
          <w:color w:val="C41D66"/>
          <w:spacing w:val="-10"/>
        </w:rPr>
        <w:t>3</w:t>
      </w:r>
    </w:p>
    <w:p w:rsidR="00BC272A" w:rsidRDefault="00EA10F5">
      <w:pPr>
        <w:spacing w:line="244" w:lineRule="exact"/>
        <w:ind w:left="938"/>
      </w:pPr>
      <w:r>
        <w:rPr>
          <w:color w:val="231F20"/>
        </w:rPr>
        <w:t>Копиюмиграционнойкартыиностранного</w:t>
      </w:r>
      <w:r>
        <w:rPr>
          <w:color w:val="231F20"/>
          <w:spacing w:val="-2"/>
        </w:rPr>
        <w:t>гражданина.</w:t>
      </w:r>
    </w:p>
    <w:p w:rsidR="00BC272A" w:rsidRDefault="00BC272A">
      <w:pPr>
        <w:pStyle w:val="a3"/>
        <w:rPr>
          <w:sz w:val="22"/>
        </w:rPr>
      </w:pPr>
    </w:p>
    <w:p w:rsidR="00BC272A" w:rsidRDefault="00BC272A">
      <w:pPr>
        <w:pStyle w:val="a3"/>
        <w:spacing w:before="47"/>
        <w:rPr>
          <w:sz w:val="22"/>
        </w:rPr>
      </w:pPr>
    </w:p>
    <w:p w:rsidR="00BC272A" w:rsidRDefault="00A96E2A">
      <w:pPr>
        <w:pStyle w:val="110"/>
        <w:spacing w:before="1" w:line="577" w:lineRule="exact"/>
        <w:ind w:left="169"/>
      </w:pPr>
      <w:r>
        <w:pict>
          <v:rect id="docshape239" o:spid="_x0000_s1066" style="position:absolute;left:0;text-align:left;margin-left:61.4pt;margin-top:24.65pt;width:309.15pt;height:98.65pt;z-index:-16391168;mso-position-horizontal-relative:page" filled="f" strokecolor="#862676" strokeweight="1pt">
            <w10:wrap anchorx="page"/>
          </v:rect>
        </w:pict>
      </w:r>
      <w:r w:rsidR="00EA10F5">
        <w:rPr>
          <w:color w:val="3D2F81"/>
          <w:spacing w:val="-10"/>
        </w:rPr>
        <w:t>4</w:t>
      </w:r>
    </w:p>
    <w:p w:rsidR="00BC272A" w:rsidRDefault="00EA10F5">
      <w:pPr>
        <w:spacing w:before="17" w:line="208" w:lineRule="auto"/>
        <w:ind w:left="907" w:right="1044"/>
        <w:jc w:val="both"/>
      </w:pPr>
      <w:r>
        <w:rPr>
          <w:color w:val="231F20"/>
        </w:rPr>
        <w:t xml:space="preserve">Копию документа, подтверждающего право пользования жилым помещением, находящегося в распоряжении государ- ственных органов, органов местного самоуправления или иных органов, участвующих в предоставлении государствен- ных или муниципальных услуг. В случае порчи, потери необ- </w:t>
      </w:r>
      <w:r>
        <w:rPr>
          <w:color w:val="231F20"/>
          <w:spacing w:val="-2"/>
        </w:rPr>
        <w:t xml:space="preserve">ходимовосстановитьданныйдокумент.Дляэтогонужнообра- </w:t>
      </w:r>
      <w:r>
        <w:rPr>
          <w:color w:val="231F20"/>
        </w:rPr>
        <w:t>титьсяворган,вкоторомстановилисьнамиграционныйучет. Штраф за потерю, порчу регистрации не предусмотрен.</w:t>
      </w:r>
    </w:p>
    <w:p w:rsidR="00BC272A" w:rsidRDefault="00BC272A">
      <w:pPr>
        <w:spacing w:line="208" w:lineRule="auto"/>
        <w:jc w:val="both"/>
        <w:sectPr w:rsidR="00BC272A">
          <w:pgSz w:w="8790" w:h="12190"/>
          <w:pgMar w:top="900" w:right="425" w:bottom="1180" w:left="566" w:header="0" w:footer="481" w:gutter="0"/>
          <w:cols w:space="720"/>
        </w:sectPr>
      </w:pPr>
    </w:p>
    <w:p w:rsidR="00BC272A" w:rsidRDefault="00EA10F5">
      <w:pPr>
        <w:pStyle w:val="61"/>
        <w:numPr>
          <w:ilvl w:val="1"/>
          <w:numId w:val="12"/>
        </w:numPr>
        <w:tabs>
          <w:tab w:val="left" w:pos="716"/>
        </w:tabs>
        <w:spacing w:before="34"/>
        <w:ind w:left="716"/>
        <w:rPr>
          <w:color w:val="231F20"/>
        </w:rPr>
      </w:pPr>
      <w:bookmarkStart w:id="6" w:name="_TOC_250006"/>
      <w:r>
        <w:rPr>
          <w:color w:val="231F20"/>
        </w:rPr>
        <w:lastRenderedPageBreak/>
        <w:t>Правона</w:t>
      </w:r>
      <w:bookmarkEnd w:id="6"/>
      <w:r>
        <w:rPr>
          <w:color w:val="231F20"/>
          <w:spacing w:val="-4"/>
        </w:rPr>
        <w:t>труд</w:t>
      </w:r>
    </w:p>
    <w:p w:rsidR="00BC272A" w:rsidRDefault="00EA10F5">
      <w:pPr>
        <w:pStyle w:val="a3"/>
        <w:spacing w:before="318"/>
        <w:ind w:left="226" w:right="172" w:firstLine="719"/>
        <w:jc w:val="both"/>
      </w:pPr>
      <w:r>
        <w:rPr>
          <w:b/>
          <w:color w:val="231F20"/>
        </w:rPr>
        <w:t>Патент</w:t>
      </w:r>
      <w:r>
        <w:rPr>
          <w:color w:val="231F20"/>
        </w:rPr>
        <w:t xml:space="preserve">—этодокумент,которыйдаетправоиностран- номугражданинуилилицубезгражданства,достигшему 18 лет и прибывшему в Россию в порядке, не требующем получения визы, работать у физического или юридического </w:t>
      </w:r>
      <w:r>
        <w:rPr>
          <w:color w:val="231F20"/>
          <w:spacing w:val="-2"/>
        </w:rPr>
        <w:t>лица.</w:t>
      </w:r>
    </w:p>
    <w:p w:rsidR="00BC272A" w:rsidRDefault="00EA10F5">
      <w:pPr>
        <w:pStyle w:val="a3"/>
        <w:spacing w:line="237" w:lineRule="auto"/>
        <w:ind w:left="226" w:right="172" w:firstLine="720"/>
        <w:jc w:val="both"/>
      </w:pPr>
      <w:r>
        <w:rPr>
          <w:color w:val="231F20"/>
        </w:rPr>
        <w:t>Патент получают граждане Азербайджанской Респу- блики, республик Узбекистан, Таджикистан, Молдова.</w:t>
      </w:r>
    </w:p>
    <w:p w:rsidR="00BC272A" w:rsidRDefault="00EA10F5">
      <w:pPr>
        <w:pStyle w:val="a3"/>
        <w:ind w:left="226" w:right="172" w:firstLine="720"/>
        <w:jc w:val="both"/>
      </w:pPr>
      <w:r>
        <w:rPr>
          <w:color w:val="231F20"/>
        </w:rPr>
        <w:t xml:space="preserve">Чтобы оформить патент вам необходимо собрать пакет документов и подать их в Управление по вопросам миграции (УВМ)ГУМВДРоссиипоРостовскойобласти(г.Ростов-на-Дону,ул.Песчаная,д.21;8(863)249-15-40)через уполномоченную организацию – Ростовский филиал ФГУП или «Паспортно-визовый сервис» МВД России (Мясников- ский р-н, х. Ленинакан, ул. Южная, д. 1/3, (8(800)200-52-09). </w:t>
      </w:r>
      <w:r>
        <w:rPr>
          <w:color w:val="231F20"/>
          <w:spacing w:val="-2"/>
        </w:rPr>
        <w:t xml:space="preserve">Запомните,вкаждомрегионеестьтолькооднатакаяорганиза- </w:t>
      </w:r>
      <w:r>
        <w:rPr>
          <w:color w:val="231F20"/>
          <w:spacing w:val="-4"/>
        </w:rPr>
        <w:t>ция.</w:t>
      </w:r>
    </w:p>
    <w:p w:rsidR="00BC272A" w:rsidRDefault="00EA10F5">
      <w:pPr>
        <w:pStyle w:val="61"/>
        <w:spacing w:line="297" w:lineRule="exact"/>
        <w:ind w:left="946"/>
        <w:jc w:val="both"/>
      </w:pPr>
      <w:r>
        <w:rPr>
          <w:color w:val="231F20"/>
        </w:rPr>
        <w:t>Наобращениезаоформлениемпатентавам</w:t>
      </w:r>
      <w:r>
        <w:rPr>
          <w:color w:val="231F20"/>
          <w:spacing w:val="-2"/>
        </w:rPr>
        <w:t>отводит-</w:t>
      </w:r>
    </w:p>
    <w:p w:rsidR="00BC272A" w:rsidRDefault="00EA10F5">
      <w:pPr>
        <w:spacing w:line="320" w:lineRule="exact"/>
        <w:ind w:left="226"/>
        <w:jc w:val="both"/>
        <w:rPr>
          <w:b/>
          <w:sz w:val="28"/>
        </w:rPr>
      </w:pPr>
      <w:r>
        <w:rPr>
          <w:b/>
          <w:color w:val="231F20"/>
          <w:sz w:val="28"/>
        </w:rPr>
        <w:t>ся30календарныхднейсоднявъездав</w:t>
      </w:r>
      <w:r>
        <w:rPr>
          <w:b/>
          <w:color w:val="231F20"/>
          <w:spacing w:val="-2"/>
          <w:sz w:val="28"/>
        </w:rPr>
        <w:t>Россию.</w:t>
      </w:r>
    </w:p>
    <w:p w:rsidR="00BC272A" w:rsidRDefault="00EA10F5">
      <w:pPr>
        <w:ind w:left="226" w:right="172" w:firstLine="719"/>
        <w:jc w:val="both"/>
        <w:rPr>
          <w:sz w:val="28"/>
        </w:rPr>
      </w:pPr>
      <w:r>
        <w:rPr>
          <w:color w:val="231F20"/>
          <w:sz w:val="28"/>
        </w:rPr>
        <w:t>Однакообратитевнимание,</w:t>
      </w:r>
      <w:r>
        <w:rPr>
          <w:b/>
          <w:color w:val="231F20"/>
          <w:sz w:val="28"/>
        </w:rPr>
        <w:t>есливыподаётедокумен- ты через уполномоченную организацию</w:t>
      </w:r>
      <w:r>
        <w:rPr>
          <w:color w:val="231F20"/>
          <w:sz w:val="28"/>
        </w:rPr>
        <w:t xml:space="preserve">, то вы должны </w:t>
      </w:r>
      <w:r>
        <w:rPr>
          <w:b/>
          <w:color w:val="231F20"/>
          <w:sz w:val="28"/>
        </w:rPr>
        <w:t>обратитьсявнеенепозднее22дней</w:t>
      </w:r>
      <w:r>
        <w:rPr>
          <w:color w:val="231F20"/>
          <w:sz w:val="28"/>
        </w:rPr>
        <w:t>смоментавъезда.Если вы не успеете сделать это в срок, вам придется оплатить штраф в размере от 10 до 15 тыс. рублей.</w:t>
      </w:r>
    </w:p>
    <w:p w:rsidR="00BC272A" w:rsidRDefault="00EA10F5">
      <w:pPr>
        <w:pStyle w:val="a3"/>
        <w:spacing w:line="237" w:lineRule="auto"/>
        <w:ind w:left="226" w:right="172" w:firstLine="720"/>
        <w:jc w:val="both"/>
      </w:pPr>
      <w:r>
        <w:rPr>
          <w:color w:val="231F20"/>
        </w:rPr>
        <w:t>После поступления вашего заявления из Ростовского филиалаФГУП«Паспортно-визовыйсервис»МВДРоссииУВМГУМВДРоссиипоРостовскойобласти вы получите патент в течение 10 дней или в течение 5 дней, если у вас есть ИНН.</w:t>
      </w:r>
    </w:p>
    <w:p w:rsidR="00BC272A" w:rsidRDefault="00BC272A">
      <w:pPr>
        <w:pStyle w:val="a3"/>
        <w:spacing w:line="237" w:lineRule="auto"/>
        <w:jc w:val="both"/>
        <w:sectPr w:rsidR="00BC272A">
          <w:pgSz w:w="8790" w:h="12190"/>
          <w:pgMar w:top="960" w:right="425" w:bottom="1180" w:left="566" w:header="0" w:footer="481" w:gutter="0"/>
          <w:cols w:space="720"/>
        </w:sectPr>
      </w:pPr>
    </w:p>
    <w:p w:rsidR="00BC272A" w:rsidRDefault="00EA10F5">
      <w:pPr>
        <w:pStyle w:val="61"/>
        <w:spacing w:before="34" w:line="249" w:lineRule="auto"/>
        <w:ind w:left="244" w:right="1404"/>
      </w:pPr>
      <w:r>
        <w:rPr>
          <w:color w:val="231F20"/>
        </w:rPr>
        <w:lastRenderedPageBreak/>
        <w:t xml:space="preserve">Дляоформленияпатентавамнужныследующие </w:t>
      </w:r>
      <w:r>
        <w:rPr>
          <w:color w:val="231F20"/>
          <w:spacing w:val="-2"/>
        </w:rPr>
        <w:t>документы:</w:t>
      </w:r>
    </w:p>
    <w:p w:rsidR="00BC272A" w:rsidRDefault="00EA10F5">
      <w:pPr>
        <w:pStyle w:val="a3"/>
        <w:spacing w:before="146" w:line="247" w:lineRule="auto"/>
        <w:ind w:left="244" w:right="154"/>
        <w:jc w:val="both"/>
      </w:pPr>
      <w:r>
        <w:rPr>
          <w:noProof/>
          <w:position w:val="-9"/>
          <w:lang w:eastAsia="ru-RU"/>
        </w:rPr>
        <w:drawing>
          <wp:inline distT="0" distB="0" distL="0" distR="0">
            <wp:extent cx="352590" cy="352577"/>
            <wp:effectExtent l="0" t="0" r="0" b="0"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90" cy="3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 xml:space="preserve">заявление о выдаче патента (бланк заявления и образец его заполнения можно получить бесплатно в отделениях и отделахуправленияповопросаммиграцииГлавногоуправле- нияМинистерствавнутреннихделРоссийскойФедерациипо Ростовской области (УВМ ГУ МВД России по РО) или на сайте – мвд.рф в разделе «государственные услуги в сфере </w:t>
      </w:r>
      <w:r>
        <w:rPr>
          <w:color w:val="231F20"/>
          <w:spacing w:val="-2"/>
        </w:rPr>
        <w:t>миграции»;</w:t>
      </w:r>
    </w:p>
    <w:p w:rsidR="00BC272A" w:rsidRDefault="00EA10F5">
      <w:pPr>
        <w:pStyle w:val="a3"/>
        <w:spacing w:before="145" w:line="220" w:lineRule="auto"/>
        <w:ind w:left="244" w:right="155"/>
        <w:jc w:val="both"/>
      </w:pPr>
      <w:r>
        <w:rPr>
          <w:noProof/>
          <w:position w:val="-9"/>
          <w:lang w:eastAsia="ru-RU"/>
        </w:rPr>
        <w:drawing>
          <wp:inline distT="0" distB="0" distL="0" distR="0">
            <wp:extent cx="352590" cy="352577"/>
            <wp:effectExtent l="0" t="0" r="0" b="0"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90" cy="3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документ, удостоверяющий личность (паспорт) и его нотариально заверенный перевод на русский язык;</w:t>
      </w:r>
    </w:p>
    <w:p w:rsidR="00BC272A" w:rsidRDefault="00EA10F5">
      <w:pPr>
        <w:pStyle w:val="a3"/>
        <w:spacing w:before="185"/>
        <w:ind w:left="279"/>
        <w:jc w:val="both"/>
      </w:pPr>
      <w:r>
        <w:rPr>
          <w:noProof/>
          <w:position w:val="-11"/>
          <w:lang w:eastAsia="ru-RU"/>
        </w:rPr>
        <w:drawing>
          <wp:inline distT="0" distB="0" distL="0" distR="0">
            <wp:extent cx="352590" cy="352577"/>
            <wp:effectExtent l="0" t="0" r="0" b="0"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90" cy="3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миграционная карта;</w:t>
      </w:r>
    </w:p>
    <w:p w:rsidR="00BC272A" w:rsidRDefault="00A96E2A">
      <w:pPr>
        <w:pStyle w:val="a3"/>
        <w:spacing w:before="288" w:line="249" w:lineRule="auto"/>
        <w:ind w:left="244" w:right="155" w:firstLine="720"/>
        <w:jc w:val="both"/>
      </w:pPr>
      <w:r>
        <w:pict>
          <v:group id="docshapegroup240" o:spid="_x0000_s1063" style="position:absolute;left:0;text-align:left;margin-left:42.25pt;margin-top:7.3pt;width:27.8pt;height:27.8pt;z-index:15793152;mso-position-horizontal-relative:page" coordorigin="845,146" coordsize="556,556">
            <v:shape id="docshape241" o:spid="_x0000_s1065" style="position:absolute;left:845;top:145;width:556;height:556" coordorigin="845,146" coordsize="556,556" path="m1123,146r-74,10l983,184r-57,43l883,283r-28,67l845,423r10,74l883,563r43,57l983,663r66,28l1123,701r74,-10l1263,663r56,-43l1363,563r28,-66l1400,423r-9,-73l1363,283r-44,-56l1263,184r-66,-28l1123,146xe" fillcolor="#27a249" stroked="f">
              <v:path arrowok="t"/>
            </v:shape>
            <v:shape id="docshape242" o:spid="_x0000_s1064" type="#_x0000_t75" style="position:absolute;left:960;top:261;width:325;height:325">
              <v:imagedata r:id="rId38" o:title=""/>
            </v:shape>
            <w10:wrap anchorx="page"/>
          </v:group>
        </w:pict>
      </w:r>
      <w:r w:rsidR="00EA10F5">
        <w:rPr>
          <w:color w:val="231F20"/>
        </w:rPr>
        <w:t xml:space="preserve">уведомлениеопостановкенамиграционныйучет(реги- </w:t>
      </w:r>
      <w:r w:rsidR="00EA10F5">
        <w:rPr>
          <w:color w:val="231F20"/>
          <w:spacing w:val="-2"/>
        </w:rPr>
        <w:t>страция);</w:t>
      </w:r>
    </w:p>
    <w:p w:rsidR="00BC272A" w:rsidRDefault="00A96E2A">
      <w:pPr>
        <w:pStyle w:val="a3"/>
        <w:spacing w:before="193"/>
        <w:ind w:left="279"/>
        <w:jc w:val="both"/>
      </w:pPr>
      <w:r>
        <w:pict>
          <v:group id="docshapegroup243" o:spid="_x0000_s1060" style="position:absolute;left:0;text-align:left;margin-left:42.25pt;margin-top:43.7pt;width:27.8pt;height:27.8pt;z-index:15793664;mso-position-horizontal-relative:page" coordorigin="845,874" coordsize="556,556">
            <v:shape id="docshape244" o:spid="_x0000_s1062" style="position:absolute;left:845;top:873;width:556;height:556" coordorigin="845,874" coordsize="556,556" path="m1123,874r-74,9l983,911r-57,44l883,1011r-28,66l845,1151r10,74l883,1291r43,56l983,1391r66,28l1123,1429r74,-10l1263,1391r56,-44l1363,1291r28,-66l1400,1151r-9,-74l1363,1011r-44,-56l1263,911r-66,-28l1123,874xe" fillcolor="#a42274" stroked="f">
              <v:path arrowok="t"/>
            </v:shape>
            <v:shape id="docshape245" o:spid="_x0000_s1061" type="#_x0000_t75" style="position:absolute;left:960;top:988;width:325;height:325">
              <v:imagedata r:id="rId38" o:title=""/>
            </v:shape>
            <w10:wrap anchorx="page"/>
          </v:group>
        </w:pict>
      </w:r>
      <w:r w:rsidR="00EA10F5">
        <w:rPr>
          <w:noProof/>
          <w:position w:val="-14"/>
          <w:lang w:eastAsia="ru-RU"/>
        </w:rPr>
        <w:drawing>
          <wp:inline distT="0" distB="0" distL="0" distR="0">
            <wp:extent cx="352590" cy="352577"/>
            <wp:effectExtent l="0" t="0" r="0" b="0"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90" cy="3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0F5">
        <w:rPr>
          <w:color w:val="231F20"/>
        </w:rPr>
        <w:t>фото 3Х4 см (цветное, матовое);</w:t>
      </w:r>
    </w:p>
    <w:p w:rsidR="00BC272A" w:rsidRDefault="00EA10F5">
      <w:pPr>
        <w:pStyle w:val="a3"/>
        <w:spacing w:before="262" w:line="249" w:lineRule="auto"/>
        <w:ind w:left="244" w:right="154" w:firstLine="720"/>
        <w:jc w:val="both"/>
      </w:pPr>
      <w:r>
        <w:rPr>
          <w:color w:val="231F20"/>
          <w:spacing w:val="-2"/>
        </w:rPr>
        <w:t xml:space="preserve">договор(полис)добровольногомедицинскогострахова- </w:t>
      </w:r>
      <w:r>
        <w:rPr>
          <w:color w:val="231F20"/>
        </w:rPr>
        <w:t>ния (ДМС), либо договор о предоставлении платных меди- цинских услуг, заключенный с медицинской организацией, находящейся в регионе, на территории которого вы будете осуществлять трудовую деятельность, либо полис обязатель- ного медицинского страхования;</w:t>
      </w:r>
    </w:p>
    <w:p w:rsidR="00BC272A" w:rsidRDefault="00BC272A">
      <w:pPr>
        <w:pStyle w:val="a3"/>
        <w:spacing w:line="249" w:lineRule="auto"/>
        <w:jc w:val="both"/>
        <w:sectPr w:rsidR="00BC272A">
          <w:pgSz w:w="8790" w:h="12190"/>
          <w:pgMar w:top="940" w:right="425" w:bottom="1120" w:left="566" w:header="0" w:footer="481" w:gutter="0"/>
          <w:cols w:space="720"/>
        </w:sectPr>
      </w:pPr>
    </w:p>
    <w:p w:rsidR="00BC272A" w:rsidRDefault="00EA10F5">
      <w:pPr>
        <w:pStyle w:val="a3"/>
        <w:spacing w:before="12" w:line="228" w:lineRule="auto"/>
        <w:ind w:left="173" w:right="225" w:firstLine="131"/>
        <w:jc w:val="both"/>
      </w:pPr>
      <w:r>
        <w:rPr>
          <w:noProof/>
          <w:position w:val="-12"/>
          <w:lang w:eastAsia="ru-RU"/>
        </w:rPr>
        <w:lastRenderedPageBreak/>
        <w:drawing>
          <wp:inline distT="0" distB="0" distL="0" distR="0">
            <wp:extent cx="352590" cy="352577"/>
            <wp:effectExtent l="0" t="0" r="0" b="0"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90" cy="3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 xml:space="preserve">документ,подтверждающий владение русским языком, знаниеисторииРоссиииосновзаконодательстваРоссийской </w:t>
      </w:r>
      <w:r>
        <w:rPr>
          <w:color w:val="231F20"/>
          <w:spacing w:val="-2"/>
        </w:rPr>
        <w:t>Федерации.</w:t>
      </w:r>
    </w:p>
    <w:p w:rsidR="00BC272A" w:rsidRDefault="00EA10F5">
      <w:pPr>
        <w:spacing w:before="15" w:line="247" w:lineRule="auto"/>
        <w:ind w:left="173" w:right="194" w:hanging="1"/>
        <w:jc w:val="both"/>
        <w:rPr>
          <w:sz w:val="20"/>
        </w:rPr>
      </w:pPr>
      <w:r>
        <w:rPr>
          <w:color w:val="ED1A4C"/>
          <w:sz w:val="28"/>
        </w:rPr>
        <w:t>*</w:t>
      </w:r>
      <w:r>
        <w:rPr>
          <w:color w:val="231F20"/>
          <w:sz w:val="20"/>
        </w:rPr>
        <w:t>В большинстве случаев, чтобы получить такой документ, вам необходимо успешно сдатьсоответствующийэкзамениполучитьсертификат,подтверждающийэто.Однако есливыполучилиобразование(ненижеосновногообщего)натерриторииСССР до 1 сентября 1991 года или на территории России после 1 сентября 1991 года, то вам достаточнобудетпредоставитьоригиналдокументаобокончанииучебного</w:t>
      </w:r>
      <w:r>
        <w:rPr>
          <w:color w:val="231F20"/>
          <w:spacing w:val="-2"/>
          <w:sz w:val="20"/>
        </w:rPr>
        <w:t>заведения.</w:t>
      </w:r>
    </w:p>
    <w:p w:rsidR="00BC272A" w:rsidRDefault="00EA10F5">
      <w:pPr>
        <w:pStyle w:val="a3"/>
        <w:spacing w:before="42" w:line="247" w:lineRule="auto"/>
        <w:ind w:left="173" w:right="225" w:firstLine="131"/>
        <w:jc w:val="both"/>
      </w:pPr>
      <w:r>
        <w:rPr>
          <w:noProof/>
          <w:position w:val="-7"/>
          <w:lang w:eastAsia="ru-RU"/>
        </w:rPr>
        <w:drawing>
          <wp:inline distT="0" distB="0" distL="0" distR="0">
            <wp:extent cx="352590" cy="352577"/>
            <wp:effectExtent l="0" t="0" r="0" b="0"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90" cy="3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справка медицинского освидетельствования иностран- ногогражданинаиСертификатоботсутствииВИЧ-инфекции оформляется в специальном медицинском учреждении после прохождения медосмотра и сдачи анализов.</w:t>
      </w:r>
    </w:p>
    <w:p w:rsidR="00BC272A" w:rsidRDefault="00BC272A">
      <w:pPr>
        <w:pStyle w:val="a3"/>
        <w:spacing w:before="90"/>
        <w:rPr>
          <w:sz w:val="20"/>
        </w:rPr>
      </w:pPr>
    </w:p>
    <w:p w:rsidR="00BC272A" w:rsidRDefault="00A96E2A">
      <w:pPr>
        <w:spacing w:line="230" w:lineRule="auto"/>
        <w:ind w:left="1017" w:right="574" w:firstLine="322"/>
        <w:jc w:val="both"/>
        <w:rPr>
          <w:sz w:val="20"/>
        </w:rPr>
      </w:pPr>
      <w:r>
        <w:rPr>
          <w:sz w:val="20"/>
        </w:rPr>
        <w:pict>
          <v:rect id="docshape246" o:spid="_x0000_s1059" style="position:absolute;left:0;text-align:left;margin-left:69.3pt;margin-top:-8.15pt;width:329.9pt;height:273.45pt;z-index:-16388608;mso-position-horizontal-relative:page" filled="f" strokecolor="#ed1b30" strokeweight="1pt">
            <w10:wrap anchorx="page"/>
          </v:rect>
        </w:pict>
      </w:r>
      <w:r w:rsidR="00EA10F5">
        <w:rPr>
          <w:color w:val="231F20"/>
          <w:sz w:val="20"/>
        </w:rPr>
        <w:t>Договор добровольного медицинского страхования либо договор о предоставлении платных медицинских услуг в Ростовской области вы можете оформить в следующих организациях:</w:t>
      </w:r>
    </w:p>
    <w:p w:rsidR="00BC272A" w:rsidRDefault="00EA10F5">
      <w:pPr>
        <w:pStyle w:val="a4"/>
        <w:numPr>
          <w:ilvl w:val="0"/>
          <w:numId w:val="6"/>
        </w:numPr>
        <w:tabs>
          <w:tab w:val="left" w:pos="1323"/>
          <w:tab w:val="left" w:pos="1809"/>
          <w:tab w:val="left" w:pos="2990"/>
          <w:tab w:val="left" w:pos="4008"/>
          <w:tab w:val="left" w:pos="5456"/>
          <w:tab w:val="left" w:pos="5838"/>
        </w:tabs>
        <w:spacing w:line="230" w:lineRule="auto"/>
        <w:ind w:right="573" w:firstLine="0"/>
        <w:rPr>
          <w:sz w:val="20"/>
        </w:rPr>
      </w:pPr>
      <w:r>
        <w:rPr>
          <w:color w:val="231F20"/>
          <w:spacing w:val="-6"/>
          <w:sz w:val="20"/>
        </w:rPr>
        <w:t>АО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«Страховая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компания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«СОГАЗ-Мед»</w:t>
      </w:r>
      <w:r>
        <w:rPr>
          <w:color w:val="231F20"/>
          <w:sz w:val="20"/>
        </w:rPr>
        <w:tab/>
      </w:r>
      <w:r>
        <w:rPr>
          <w:color w:val="231F20"/>
          <w:spacing w:val="-4"/>
          <w:sz w:val="20"/>
        </w:rPr>
        <w:t>(г.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 xml:space="preserve">Ростов-на-Дону, </w:t>
      </w:r>
      <w:r>
        <w:rPr>
          <w:color w:val="231F20"/>
          <w:sz w:val="20"/>
        </w:rPr>
        <w:t>ул. Красноармейская, д. 200, 8(800)100-07-02);</w:t>
      </w:r>
    </w:p>
    <w:p w:rsidR="00BC272A" w:rsidRDefault="00A96E2A">
      <w:pPr>
        <w:pStyle w:val="a4"/>
        <w:numPr>
          <w:ilvl w:val="0"/>
          <w:numId w:val="6"/>
        </w:numPr>
        <w:tabs>
          <w:tab w:val="left" w:pos="1276"/>
        </w:tabs>
        <w:spacing w:line="230" w:lineRule="auto"/>
        <w:ind w:right="573" w:firstLine="0"/>
        <w:rPr>
          <w:sz w:val="20"/>
        </w:rPr>
      </w:pPr>
      <w:r>
        <w:rPr>
          <w:sz w:val="20"/>
        </w:rPr>
        <w:pict>
          <v:shape id="docshape247" o:spid="_x0000_s1058" type="#_x0000_t202" style="position:absolute;left:0;text-align:left;margin-left:29.5pt;margin-top:6.4pt;width:44.8pt;height:134.45pt;z-index:15794688;mso-position-horizontal-relative:page" filled="f" stroked="f">
            <v:textbox inset="0,0,0,0">
              <w:txbxContent>
                <w:p w:rsidR="00BC272A" w:rsidRDefault="00EA10F5">
                  <w:pPr>
                    <w:spacing w:line="2598" w:lineRule="exact"/>
                    <w:rPr>
                      <w:b/>
                      <w:sz w:val="269"/>
                    </w:rPr>
                  </w:pPr>
                  <w:r>
                    <w:rPr>
                      <w:b/>
                      <w:color w:val="ED1B30"/>
                      <w:spacing w:val="-10"/>
                      <w:sz w:val="269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  <w:sz w:val="20"/>
        </w:rPr>
        <w:t>ООО«КапиталМедицинскоеСтрахование»(г.Ростов-на-Дону, ул. Козлова, д. 74, 8(863)232-34-32);</w:t>
      </w:r>
    </w:p>
    <w:p w:rsidR="00BC272A" w:rsidRDefault="00EA10F5">
      <w:pPr>
        <w:pStyle w:val="a4"/>
        <w:numPr>
          <w:ilvl w:val="0"/>
          <w:numId w:val="6"/>
        </w:numPr>
        <w:tabs>
          <w:tab w:val="left" w:pos="1292"/>
          <w:tab w:val="left" w:pos="2165"/>
          <w:tab w:val="left" w:pos="3762"/>
          <w:tab w:val="left" w:pos="5045"/>
          <w:tab w:val="left" w:pos="6303"/>
        </w:tabs>
        <w:spacing w:line="230" w:lineRule="auto"/>
        <w:ind w:right="573" w:firstLine="0"/>
        <w:rPr>
          <w:sz w:val="20"/>
        </w:rPr>
      </w:pPr>
      <w:r>
        <w:rPr>
          <w:color w:val="231F20"/>
          <w:spacing w:val="-4"/>
          <w:sz w:val="20"/>
        </w:rPr>
        <w:t>ООО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Медицинское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страховое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общество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 xml:space="preserve">«Панацея» </w:t>
      </w:r>
      <w:r>
        <w:rPr>
          <w:color w:val="231F20"/>
          <w:sz w:val="20"/>
        </w:rPr>
        <w:t>(г. Ростов-на-Дону, ул. Мечникова, д. 39, 8(863)227-51-27);</w:t>
      </w:r>
    </w:p>
    <w:p w:rsidR="00BC272A" w:rsidRDefault="00EA10F5">
      <w:pPr>
        <w:spacing w:line="230" w:lineRule="auto"/>
        <w:ind w:left="1017" w:right="573"/>
        <w:rPr>
          <w:sz w:val="20"/>
        </w:rPr>
      </w:pPr>
      <w:r>
        <w:rPr>
          <w:color w:val="231F20"/>
          <w:spacing w:val="-2"/>
          <w:sz w:val="20"/>
        </w:rPr>
        <w:t xml:space="preserve">–ООО«АльфаСтрахование-ОМС»филиал«АсСтра»(г.Ростов-на-Дону, </w:t>
      </w:r>
      <w:r>
        <w:rPr>
          <w:color w:val="231F20"/>
          <w:sz w:val="20"/>
        </w:rPr>
        <w:t>пр-кт Ворошиловский, д. 62/284, 8(800)555-10-01);</w:t>
      </w:r>
    </w:p>
    <w:p w:rsidR="00BC272A" w:rsidRDefault="00EA10F5">
      <w:pPr>
        <w:pStyle w:val="a4"/>
        <w:numPr>
          <w:ilvl w:val="0"/>
          <w:numId w:val="6"/>
        </w:numPr>
        <w:tabs>
          <w:tab w:val="left" w:pos="1294"/>
        </w:tabs>
        <w:spacing w:line="230" w:lineRule="auto"/>
        <w:ind w:right="573" w:firstLine="0"/>
        <w:rPr>
          <w:sz w:val="20"/>
        </w:rPr>
      </w:pPr>
      <w:r>
        <w:rPr>
          <w:color w:val="231F20"/>
          <w:sz w:val="20"/>
        </w:rPr>
        <w:t xml:space="preserve">АО«МАКС-М»(г.Ростов-на-Дону,ул.Станиславского,д.8а, </w:t>
      </w:r>
      <w:r>
        <w:rPr>
          <w:color w:val="231F20"/>
          <w:spacing w:val="-2"/>
          <w:sz w:val="20"/>
        </w:rPr>
        <w:t>8(863)227-02-87);</w:t>
      </w:r>
    </w:p>
    <w:p w:rsidR="00BC272A" w:rsidRDefault="00EA10F5">
      <w:pPr>
        <w:pStyle w:val="a4"/>
        <w:numPr>
          <w:ilvl w:val="0"/>
          <w:numId w:val="6"/>
        </w:numPr>
        <w:tabs>
          <w:tab w:val="left" w:pos="1276"/>
        </w:tabs>
        <w:spacing w:line="230" w:lineRule="auto"/>
        <w:ind w:right="573" w:firstLine="0"/>
        <w:rPr>
          <w:sz w:val="20"/>
        </w:rPr>
      </w:pPr>
      <w:r>
        <w:rPr>
          <w:color w:val="231F20"/>
          <w:sz w:val="20"/>
        </w:rPr>
        <w:t>Территориальныйфондобязательногомедицинскогострахования (г. Ростов-на-Дону, ул. Варфоломеева, д. 261/81, 8(863)234-90-22)</w:t>
      </w:r>
    </w:p>
    <w:p w:rsidR="00BC272A" w:rsidRDefault="00EA10F5">
      <w:pPr>
        <w:spacing w:line="230" w:lineRule="auto"/>
        <w:ind w:left="1017" w:right="574" w:firstLine="367"/>
        <w:jc w:val="both"/>
        <w:rPr>
          <w:sz w:val="20"/>
        </w:rPr>
      </w:pPr>
      <w:r>
        <w:rPr>
          <w:color w:val="231F20"/>
          <w:sz w:val="20"/>
        </w:rPr>
        <w:t>Договордобровольного медицинского страхования также можно оформить на портале Госуслуг (при наличии подтвержденной учетной записи иностранного гражданина).</w:t>
      </w:r>
    </w:p>
    <w:p w:rsidR="00BC272A" w:rsidRDefault="00EA10F5">
      <w:pPr>
        <w:spacing w:line="230" w:lineRule="auto"/>
        <w:ind w:left="1017" w:right="573" w:firstLine="402"/>
        <w:jc w:val="both"/>
        <w:rPr>
          <w:sz w:val="20"/>
        </w:rPr>
      </w:pPr>
      <w:r>
        <w:rPr>
          <w:color w:val="231F20"/>
          <w:sz w:val="20"/>
        </w:rPr>
        <w:t>Договоропредоставленииплатныхмедицинскихуслугможетбыть заключен в любом медицинском учреждении, имеющем лицензии на определенный вид деятельности.</w:t>
      </w:r>
    </w:p>
    <w:p w:rsidR="00BC272A" w:rsidRDefault="00BC272A">
      <w:pPr>
        <w:spacing w:line="230" w:lineRule="auto"/>
        <w:jc w:val="both"/>
        <w:rPr>
          <w:sz w:val="20"/>
        </w:rPr>
        <w:sectPr w:rsidR="00BC272A">
          <w:pgSz w:w="8790" w:h="12190"/>
          <w:pgMar w:top="1120" w:right="425" w:bottom="1120" w:left="566" w:header="0" w:footer="481" w:gutter="0"/>
          <w:cols w:space="720"/>
        </w:sectPr>
      </w:pPr>
    </w:p>
    <w:p w:rsidR="00BC272A" w:rsidRDefault="00A96E2A">
      <w:pPr>
        <w:spacing w:line="918" w:lineRule="exact"/>
        <w:ind w:left="467"/>
        <w:rPr>
          <w:sz w:val="20"/>
        </w:rPr>
      </w:pPr>
      <w:r>
        <w:rPr>
          <w:sz w:val="20"/>
        </w:rPr>
        <w:lastRenderedPageBreak/>
        <w:pict>
          <v:rect id="docshape248" o:spid="_x0000_s1057" style="position:absolute;left:0;text-align:left;margin-left:38.3pt;margin-top:2.05pt;width:361.95pt;height:269.8pt;z-index:-16387072;mso-position-horizontal-relative:page" filled="f" strokecolor="#ed1b30" strokeweight="1pt">
            <w10:wrap anchorx="page"/>
          </v:rect>
        </w:pict>
      </w:r>
      <w:r w:rsidR="00EA10F5">
        <w:rPr>
          <w:b/>
          <w:color w:val="ED1B30"/>
          <w:position w:val="-4"/>
          <w:sz w:val="113"/>
        </w:rPr>
        <w:t>!</w:t>
      </w:r>
      <w:r w:rsidR="00EA10F5">
        <w:rPr>
          <w:color w:val="231F20"/>
          <w:sz w:val="20"/>
        </w:rPr>
        <w:t>Организациями,уполномоченныминапроведениеэкзамена</w:t>
      </w:r>
      <w:r w:rsidR="00EA10F5">
        <w:rPr>
          <w:color w:val="231F20"/>
          <w:spacing w:val="-5"/>
          <w:sz w:val="20"/>
        </w:rPr>
        <w:t>для</w:t>
      </w:r>
    </w:p>
    <w:p w:rsidR="00BC272A" w:rsidRDefault="00EA10F5">
      <w:pPr>
        <w:spacing w:before="15" w:line="208" w:lineRule="auto"/>
        <w:ind w:left="347" w:right="539"/>
        <w:jc w:val="both"/>
        <w:rPr>
          <w:sz w:val="20"/>
        </w:rPr>
      </w:pPr>
      <w:r>
        <w:rPr>
          <w:color w:val="231F20"/>
          <w:sz w:val="20"/>
        </w:rPr>
        <w:t xml:space="preserve">подтверждения владения русским языком, знания истории России и основ </w:t>
      </w:r>
      <w:r>
        <w:rPr>
          <w:color w:val="231F20"/>
          <w:spacing w:val="-2"/>
          <w:sz w:val="20"/>
        </w:rPr>
        <w:t xml:space="preserve">законодательства Российской Федерации в Ростовской области являются следую- </w:t>
      </w:r>
      <w:r>
        <w:rPr>
          <w:color w:val="231F20"/>
          <w:sz w:val="20"/>
        </w:rPr>
        <w:t>щие организации:</w:t>
      </w:r>
    </w:p>
    <w:p w:rsidR="00BC272A" w:rsidRDefault="00EA10F5">
      <w:pPr>
        <w:pStyle w:val="a4"/>
        <w:numPr>
          <w:ilvl w:val="0"/>
          <w:numId w:val="5"/>
        </w:numPr>
        <w:tabs>
          <w:tab w:val="left" w:pos="592"/>
        </w:tabs>
        <w:spacing w:line="208" w:lineRule="auto"/>
        <w:ind w:right="540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 xml:space="preserve">ФГАОУВО«РоссийскийуниверситетдружбынародовимениПатрисаЛумум- </w:t>
      </w:r>
      <w:r>
        <w:rPr>
          <w:color w:val="231F20"/>
          <w:spacing w:val="-4"/>
          <w:sz w:val="20"/>
        </w:rPr>
        <w:t>бы»;</w:t>
      </w:r>
    </w:p>
    <w:p w:rsidR="00BC272A" w:rsidRDefault="00EA10F5">
      <w:pPr>
        <w:pStyle w:val="a4"/>
        <w:numPr>
          <w:ilvl w:val="0"/>
          <w:numId w:val="5"/>
        </w:numPr>
        <w:tabs>
          <w:tab w:val="left" w:pos="693"/>
        </w:tabs>
        <w:spacing w:line="208" w:lineRule="auto"/>
        <w:ind w:right="539" w:firstLine="0"/>
        <w:jc w:val="both"/>
        <w:rPr>
          <w:sz w:val="20"/>
        </w:rPr>
      </w:pPr>
      <w:r>
        <w:rPr>
          <w:color w:val="231F20"/>
          <w:sz w:val="20"/>
        </w:rPr>
        <w:t>ФГУП «Паспортно-визовый центр» МВД Российской Федерации (Мясниковский р-н, х. Ленинакан, ул. Южная, д. 1/3, 8(800)200-52-09);</w:t>
      </w:r>
    </w:p>
    <w:p w:rsidR="00BC272A" w:rsidRDefault="00EA10F5">
      <w:pPr>
        <w:pStyle w:val="a4"/>
        <w:numPr>
          <w:ilvl w:val="0"/>
          <w:numId w:val="5"/>
        </w:numPr>
        <w:tabs>
          <w:tab w:val="left" w:pos="638"/>
        </w:tabs>
        <w:spacing w:line="208" w:lineRule="auto"/>
        <w:ind w:right="540" w:firstLine="0"/>
        <w:jc w:val="both"/>
        <w:rPr>
          <w:sz w:val="20"/>
        </w:rPr>
      </w:pPr>
      <w:r>
        <w:rPr>
          <w:color w:val="231F20"/>
          <w:sz w:val="20"/>
        </w:rPr>
        <w:t>ФГБОУВО«Донскойгосударственныйтехническийуниверситет» (г. Ростов-на-Дону, пл. Гагарина, д. 1, 8(800)100-19-30);</w:t>
      </w:r>
    </w:p>
    <w:p w:rsidR="00BC272A" w:rsidRDefault="00EA10F5">
      <w:pPr>
        <w:pStyle w:val="a4"/>
        <w:numPr>
          <w:ilvl w:val="0"/>
          <w:numId w:val="5"/>
        </w:numPr>
        <w:tabs>
          <w:tab w:val="left" w:pos="621"/>
        </w:tabs>
        <w:spacing w:line="208" w:lineRule="auto"/>
        <w:ind w:right="541" w:firstLine="0"/>
        <w:jc w:val="both"/>
        <w:rPr>
          <w:sz w:val="20"/>
        </w:rPr>
      </w:pPr>
      <w:r>
        <w:rPr>
          <w:color w:val="231F20"/>
          <w:sz w:val="20"/>
        </w:rPr>
        <w:t>ФГБОУВО«Южныйфедеральныйуниверситет»(г.Ростов-на-Дону, ул. Большая Садовая, д. 105/42, 8(863)218-40-00).</w:t>
      </w:r>
    </w:p>
    <w:p w:rsidR="00BC272A" w:rsidRDefault="00EA10F5">
      <w:pPr>
        <w:spacing w:line="208" w:lineRule="auto"/>
        <w:ind w:left="347" w:right="539" w:firstLine="720"/>
        <w:jc w:val="both"/>
        <w:rPr>
          <w:sz w:val="20"/>
        </w:rPr>
      </w:pPr>
      <w:r>
        <w:rPr>
          <w:color w:val="231F20"/>
          <w:sz w:val="20"/>
        </w:rPr>
        <w:t>В случае успешного прохождения тестирования выдаётся сертификат государственного образца.</w:t>
      </w:r>
    </w:p>
    <w:p w:rsidR="00BC272A" w:rsidRDefault="00EA10F5">
      <w:pPr>
        <w:spacing w:line="208" w:lineRule="auto"/>
        <w:ind w:left="347" w:right="539" w:firstLine="720"/>
        <w:jc w:val="both"/>
        <w:rPr>
          <w:sz w:val="20"/>
        </w:rPr>
      </w:pPr>
      <w:r>
        <w:rPr>
          <w:color w:val="231F20"/>
          <w:sz w:val="20"/>
        </w:rPr>
        <w:t>Консультации и экзамены проводят тесторы, прошедшие подготовку в области тестирования по русскому языку, истории и основ законодательства Российской Федерации.</w:t>
      </w:r>
    </w:p>
    <w:p w:rsidR="00BC272A" w:rsidRDefault="00EA10F5">
      <w:pPr>
        <w:spacing w:line="208" w:lineRule="auto"/>
        <w:ind w:left="347" w:right="539" w:firstLine="720"/>
        <w:jc w:val="both"/>
        <w:rPr>
          <w:sz w:val="20"/>
        </w:rPr>
      </w:pPr>
      <w:r>
        <w:rPr>
          <w:color w:val="231F20"/>
          <w:sz w:val="20"/>
        </w:rPr>
        <w:t>Государственное тестирование проводится на основе специальных тестовых материалов. Содержание тестовых материалов определяется соответ- ствующими государственными образовательными стандартами.</w:t>
      </w:r>
    </w:p>
    <w:p w:rsidR="00BC272A" w:rsidRDefault="00EA10F5">
      <w:pPr>
        <w:spacing w:line="208" w:lineRule="auto"/>
        <w:ind w:left="347" w:right="539" w:firstLine="720"/>
        <w:jc w:val="both"/>
        <w:rPr>
          <w:sz w:val="20"/>
        </w:rPr>
      </w:pPr>
      <w:r>
        <w:rPr>
          <w:color w:val="231F20"/>
          <w:sz w:val="20"/>
        </w:rPr>
        <w:t xml:space="preserve">Подготовка к экзамену осуществляется в таких формах, как индивиду- альные и групповые консультации, предваряющие государственное тестирова- </w:t>
      </w:r>
      <w:r>
        <w:rPr>
          <w:color w:val="231F20"/>
          <w:spacing w:val="-4"/>
          <w:sz w:val="20"/>
        </w:rPr>
        <w:t>ние.</w:t>
      </w:r>
    </w:p>
    <w:p w:rsidR="00BC272A" w:rsidRDefault="00A96E2A">
      <w:pPr>
        <w:pStyle w:val="a3"/>
        <w:spacing w:before="59"/>
        <w:rPr>
          <w:sz w:val="20"/>
        </w:rPr>
      </w:pPr>
      <w:r>
        <w:rPr>
          <w:sz w:val="20"/>
        </w:rPr>
        <w:pict>
          <v:group id="docshapegroup249" o:spid="_x0000_s1051" style="position:absolute;margin-left:37.8pt;margin-top:15.65pt;width:363pt;height:212.5pt;z-index:-15662080;mso-wrap-distance-left:0;mso-wrap-distance-right:0;mso-position-horizontal-relative:page" coordorigin="756,313" coordsize="7260,4250">
            <v:rect id="docshape250" o:spid="_x0000_s1056" style="position:absolute;left:766;top:322;width:7240;height:4230" filled="f" strokecolor="#ed1b30" strokeweight="1pt"/>
            <v:shape id="docshape251" o:spid="_x0000_s1055" type="#_x0000_t202" style="position:absolute;left:940;top:1211;width:6928;height:702" filled="f" stroked="f">
              <v:textbox inset="0,0,0,0">
                <w:txbxContent>
                  <w:p w:rsidR="00BC272A" w:rsidRDefault="00EA10F5">
                    <w:pPr>
                      <w:spacing w:line="249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иностранногогражданинаиСертификатыоботсутствииВИЧ-инфекцииоформ- ляютсявРостовскомфилиалеФГУП«Паспортно-визовыйсервис»МВДРоссии либо отдельно в филиалах следующих медицинских организаций:</w:t>
                    </w:r>
                  </w:p>
                </w:txbxContent>
              </v:textbox>
            </v:shape>
            <v:shape id="docshape252" o:spid="_x0000_s1054" type="#_x0000_t202" style="position:absolute;left:1033;top:370;width:399;height:1137" filled="f" stroked="f">
              <v:textbox inset="0,0,0,0">
                <w:txbxContent>
                  <w:p w:rsidR="00BC272A" w:rsidRDefault="00EA10F5">
                    <w:pPr>
                      <w:spacing w:line="1097" w:lineRule="exact"/>
                      <w:rPr>
                        <w:b/>
                        <w:sz w:val="113"/>
                      </w:rPr>
                    </w:pPr>
                    <w:r>
                      <w:rPr>
                        <w:b/>
                        <w:color w:val="ED1B30"/>
                        <w:spacing w:val="-10"/>
                        <w:sz w:val="113"/>
                      </w:rPr>
                      <w:t>!</w:t>
                    </w:r>
                  </w:p>
                </w:txbxContent>
              </v:textbox>
            </v:shape>
            <v:shape id="docshape253" o:spid="_x0000_s1053" type="#_x0000_t202" style="position:absolute;left:1660;top:971;width:6207;height:222" filled="f" stroked="f">
              <v:textbox inset="0,0,0,0">
                <w:txbxContent>
                  <w:p w:rsidR="00BC272A" w:rsidRDefault="00EA10F5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ВРостовскойобластисправкимедицинского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освидетельствования</w:t>
                    </w:r>
                  </w:p>
                </w:txbxContent>
              </v:textbox>
            </v:shape>
            <v:shape id="docshape254" o:spid="_x0000_s1052" type="#_x0000_t202" style="position:absolute;left:940;top:2171;width:6927;height:1902" filled="f" stroked="f">
              <v:textbox inset="0,0,0,0">
                <w:txbxContent>
                  <w:p w:rsidR="00BC272A" w:rsidRDefault="00EA10F5">
                    <w:pPr>
                      <w:numPr>
                        <w:ilvl w:val="0"/>
                        <w:numId w:val="4"/>
                      </w:numPr>
                      <w:tabs>
                        <w:tab w:val="left" w:pos="908"/>
                      </w:tabs>
                      <w:spacing w:line="249" w:lineRule="auto"/>
                      <w:ind w:right="18" w:firstLine="7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ГосударственноебюджетноеучреждениеРостовскойобласти«Кож- но-венерологический диспансер»;</w:t>
                    </w:r>
                  </w:p>
                  <w:p w:rsidR="00BC272A" w:rsidRDefault="00EA10F5">
                    <w:pPr>
                      <w:numPr>
                        <w:ilvl w:val="0"/>
                        <w:numId w:val="4"/>
                      </w:numPr>
                      <w:tabs>
                        <w:tab w:val="left" w:pos="881"/>
                      </w:tabs>
                      <w:spacing w:line="249" w:lineRule="auto"/>
                      <w:ind w:right="18" w:firstLine="7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ГосударственноебюджетноеучреждениеРостовскойобласти«Нарко- логический диспансер»;</w:t>
                    </w:r>
                  </w:p>
                  <w:p w:rsidR="00BC272A" w:rsidRDefault="00EA10F5">
                    <w:pPr>
                      <w:numPr>
                        <w:ilvl w:val="0"/>
                        <w:numId w:val="4"/>
                      </w:numPr>
                      <w:tabs>
                        <w:tab w:val="left" w:pos="866"/>
                      </w:tabs>
                      <w:spacing w:line="249" w:lineRule="auto"/>
                      <w:ind w:right="18" w:firstLine="7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 xml:space="preserve">Государственное бюджетное учреждение Ростовской области «Област- </w:t>
                    </w:r>
                    <w:r>
                      <w:rPr>
                        <w:color w:val="231F20"/>
                        <w:sz w:val="20"/>
                      </w:rPr>
                      <w:t>ной клинический центр фтизиопульмонологии»;</w:t>
                    </w:r>
                  </w:p>
                  <w:p w:rsidR="00BC272A" w:rsidRDefault="00EA10F5">
                    <w:pPr>
                      <w:numPr>
                        <w:ilvl w:val="0"/>
                        <w:numId w:val="4"/>
                      </w:numPr>
                      <w:tabs>
                        <w:tab w:val="left" w:pos="890"/>
                      </w:tabs>
                      <w:spacing w:line="249" w:lineRule="auto"/>
                      <w:ind w:right="18" w:firstLine="7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Государственное бюджетное учреждение Ростовской области «Центр по профилактике и борьбе со СПИД».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272A" w:rsidRDefault="00BC272A">
      <w:pPr>
        <w:pStyle w:val="a3"/>
        <w:rPr>
          <w:sz w:val="20"/>
        </w:rPr>
        <w:sectPr w:rsidR="00BC272A">
          <w:pgSz w:w="8790" w:h="12190"/>
          <w:pgMar w:top="1000" w:right="425" w:bottom="1160" w:left="566" w:header="0" w:footer="481" w:gutter="0"/>
          <w:cols w:space="720"/>
        </w:sectPr>
      </w:pPr>
    </w:p>
    <w:p w:rsidR="00BC272A" w:rsidRDefault="00EA10F5">
      <w:pPr>
        <w:pStyle w:val="61"/>
        <w:numPr>
          <w:ilvl w:val="1"/>
          <w:numId w:val="12"/>
        </w:numPr>
        <w:tabs>
          <w:tab w:val="left" w:pos="754"/>
        </w:tabs>
        <w:spacing w:before="22"/>
        <w:ind w:left="754"/>
        <w:rPr>
          <w:color w:val="231F20"/>
        </w:rPr>
      </w:pPr>
      <w:bookmarkStart w:id="7" w:name="_TOC_250005"/>
      <w:r>
        <w:rPr>
          <w:color w:val="231F20"/>
          <w:spacing w:val="-4"/>
        </w:rPr>
        <w:lastRenderedPageBreak/>
        <w:t>Трудовой</w:t>
      </w:r>
      <w:bookmarkEnd w:id="7"/>
      <w:r>
        <w:rPr>
          <w:color w:val="231F20"/>
          <w:spacing w:val="-2"/>
        </w:rPr>
        <w:t>договор</w:t>
      </w:r>
    </w:p>
    <w:p w:rsidR="00BC272A" w:rsidRDefault="00BC272A">
      <w:pPr>
        <w:pStyle w:val="a3"/>
        <w:spacing w:before="27"/>
        <w:rPr>
          <w:b/>
        </w:rPr>
      </w:pPr>
    </w:p>
    <w:p w:rsidR="00BC272A" w:rsidRDefault="00EA10F5">
      <w:pPr>
        <w:pStyle w:val="a3"/>
        <w:spacing w:before="1" w:line="249" w:lineRule="auto"/>
        <w:ind w:left="264" w:right="133" w:firstLine="719"/>
        <w:jc w:val="both"/>
      </w:pPr>
      <w:r>
        <w:rPr>
          <w:color w:val="231F20"/>
        </w:rPr>
        <w:t xml:space="preserve">После получения патента вы можете начинать процесс трудоустройства–заключатьтрудовойдоговорсработодате- </w:t>
      </w:r>
      <w:r>
        <w:rPr>
          <w:color w:val="231F20"/>
          <w:spacing w:val="-4"/>
        </w:rPr>
        <w:t>лем.</w:t>
      </w:r>
    </w:p>
    <w:p w:rsidR="00BC272A" w:rsidRDefault="00EA10F5">
      <w:pPr>
        <w:pStyle w:val="a3"/>
        <w:spacing w:before="3" w:line="249" w:lineRule="auto"/>
        <w:ind w:left="264" w:right="135" w:firstLine="719"/>
        <w:jc w:val="both"/>
      </w:pPr>
      <w:r>
        <w:rPr>
          <w:b/>
          <w:color w:val="231F20"/>
        </w:rPr>
        <w:t>Трудовойдоговор</w:t>
      </w:r>
      <w:r>
        <w:rPr>
          <w:color w:val="231F20"/>
        </w:rPr>
        <w:t>–этосоглашениемеждуработником иработодателем,котороеустанавливаетихвзаимныеправаи обязанности. Заключать такие договоры можно как с челове- ком, так и с компанией.</w:t>
      </w:r>
    </w:p>
    <w:p w:rsidR="00BC272A" w:rsidRDefault="00EA10F5">
      <w:pPr>
        <w:pStyle w:val="a3"/>
        <w:tabs>
          <w:tab w:val="left" w:pos="3697"/>
          <w:tab w:val="left" w:pos="5672"/>
          <w:tab w:val="left" w:pos="6585"/>
        </w:tabs>
        <w:spacing w:before="5" w:line="264" w:lineRule="auto"/>
        <w:ind w:left="264" w:right="134" w:firstLine="720"/>
        <w:jc w:val="both"/>
        <w:rPr>
          <w:b/>
          <w:sz w:val="42"/>
        </w:rPr>
      </w:pPr>
      <w:r>
        <w:rPr>
          <w:color w:val="231F20"/>
        </w:rPr>
        <w:t xml:space="preserve">Работатьнеофициально,безоформлениятрудовогоили </w:t>
      </w:r>
      <w:r>
        <w:rPr>
          <w:color w:val="231F20"/>
          <w:spacing w:val="-2"/>
        </w:rPr>
        <w:t>гражданско-правового</w:t>
      </w:r>
      <w:r>
        <w:rPr>
          <w:color w:val="231F20"/>
        </w:rPr>
        <w:tab/>
      </w:r>
      <w:r>
        <w:rPr>
          <w:color w:val="231F20"/>
          <w:spacing w:val="-2"/>
        </w:rPr>
        <w:t>договоров</w:t>
      </w:r>
      <w:r>
        <w:rPr>
          <w:color w:val="231F20"/>
        </w:rPr>
        <w:tab/>
      </w:r>
      <w:r>
        <w:rPr>
          <w:color w:val="231F20"/>
          <w:spacing w:val="-10"/>
        </w:rPr>
        <w:t>и</w:t>
      </w:r>
      <w:r>
        <w:rPr>
          <w:color w:val="231F20"/>
        </w:rPr>
        <w:tab/>
      </w:r>
      <w:r>
        <w:rPr>
          <w:color w:val="231F20"/>
          <w:spacing w:val="-2"/>
        </w:rPr>
        <w:t xml:space="preserve">получать </w:t>
      </w:r>
      <w:r>
        <w:rPr>
          <w:color w:val="231F20"/>
        </w:rPr>
        <w:t xml:space="preserve">зарплату </w:t>
      </w:r>
      <w:r>
        <w:rPr>
          <w:b/>
          <w:color w:val="A01B31"/>
          <w:sz w:val="42"/>
        </w:rPr>
        <w:t>незаконно!</w:t>
      </w:r>
    </w:p>
    <w:p w:rsidR="00BC272A" w:rsidRDefault="00EA10F5">
      <w:pPr>
        <w:pStyle w:val="a3"/>
        <w:spacing w:line="258" w:lineRule="exact"/>
        <w:ind w:left="984"/>
        <w:jc w:val="both"/>
      </w:pPr>
      <w:r>
        <w:rPr>
          <w:color w:val="231F20"/>
        </w:rPr>
        <w:t>Важнопонимать,чтороссийскиезаконы</w:t>
      </w:r>
      <w:r>
        <w:rPr>
          <w:color w:val="231F20"/>
          <w:spacing w:val="-2"/>
        </w:rPr>
        <w:t>защищают</w:t>
      </w:r>
    </w:p>
    <w:p w:rsidR="00BC272A" w:rsidRDefault="00EA10F5">
      <w:pPr>
        <w:pStyle w:val="a3"/>
        <w:spacing w:before="14" w:line="249" w:lineRule="auto"/>
        <w:ind w:left="264" w:right="134"/>
        <w:jc w:val="both"/>
      </w:pPr>
      <w:r>
        <w:rPr>
          <w:color w:val="231F20"/>
        </w:rPr>
        <w:t>только тех работников, с которыми заключены официальные трудовые договоры. Обязательно помните об этом, когда устраиваетесь на работу.</w:t>
      </w:r>
    </w:p>
    <w:p w:rsidR="00BC272A" w:rsidRDefault="00EA10F5">
      <w:pPr>
        <w:pStyle w:val="a3"/>
        <w:spacing w:before="3" w:line="249" w:lineRule="auto"/>
        <w:ind w:left="264" w:right="134" w:firstLine="720"/>
        <w:jc w:val="both"/>
      </w:pP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2065607</wp:posOffset>
            </wp:positionH>
            <wp:positionV relativeFrom="paragraph">
              <wp:posOffset>754307</wp:posOffset>
            </wp:positionV>
            <wp:extent cx="1498570" cy="2194443"/>
            <wp:effectExtent l="0" t="0" r="0" b="0"/>
            <wp:wrapNone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570" cy="219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 xml:space="preserve">Договорзаключаетсявдвухэкземплярах.Выобязатель- </w:t>
      </w:r>
      <w:r>
        <w:rPr>
          <w:color w:val="231F20"/>
        </w:rPr>
        <w:t>но должны получить на руки экземпляр трудового договорас подписью работодателя.</w:t>
      </w:r>
    </w:p>
    <w:p w:rsidR="00BC272A" w:rsidRDefault="00BC272A">
      <w:pPr>
        <w:pStyle w:val="a3"/>
        <w:spacing w:line="249" w:lineRule="auto"/>
        <w:jc w:val="both"/>
        <w:sectPr w:rsidR="00BC272A">
          <w:pgSz w:w="8790" w:h="12190"/>
          <w:pgMar w:top="960" w:right="425" w:bottom="1120" w:left="566" w:header="0" w:footer="481" w:gutter="0"/>
          <w:cols w:space="720"/>
        </w:sectPr>
      </w:pPr>
    </w:p>
    <w:p w:rsidR="00BC272A" w:rsidRDefault="00EA10F5">
      <w:pPr>
        <w:spacing w:before="61" w:line="249" w:lineRule="auto"/>
        <w:ind w:left="272" w:right="126" w:firstLine="719"/>
        <w:jc w:val="both"/>
        <w:rPr>
          <w:sz w:val="28"/>
        </w:rPr>
      </w:pPr>
      <w:r>
        <w:rPr>
          <w:color w:val="231F20"/>
          <w:sz w:val="28"/>
        </w:rPr>
        <w:lastRenderedPageBreak/>
        <w:t>Вамважнопонимать,какие</w:t>
      </w:r>
      <w:r>
        <w:rPr>
          <w:b/>
          <w:color w:val="231F20"/>
          <w:sz w:val="28"/>
        </w:rPr>
        <w:t>обязанности</w:t>
      </w:r>
      <w:r>
        <w:rPr>
          <w:color w:val="231F20"/>
          <w:sz w:val="28"/>
        </w:rPr>
        <w:t>естьу</w:t>
      </w:r>
      <w:r>
        <w:rPr>
          <w:b/>
          <w:color w:val="231F20"/>
          <w:sz w:val="28"/>
        </w:rPr>
        <w:t>вашего работодателя</w:t>
      </w:r>
      <w:r>
        <w:rPr>
          <w:color w:val="231F20"/>
          <w:sz w:val="28"/>
        </w:rPr>
        <w:t>.ОниперечисленывТрудовомкодексеРоссий- ской Федерации:</w:t>
      </w:r>
    </w:p>
    <w:p w:rsidR="00BC272A" w:rsidRDefault="00EA10F5">
      <w:pPr>
        <w:pStyle w:val="a3"/>
        <w:spacing w:before="93" w:line="247" w:lineRule="auto"/>
        <w:ind w:left="272" w:right="126" w:firstLine="85"/>
        <w:jc w:val="both"/>
      </w:pPr>
      <w:r>
        <w:rPr>
          <w:b/>
          <w:color w:val="FFFAFC"/>
          <w:position w:val="6"/>
          <w:sz w:val="48"/>
          <w:shd w:val="clear" w:color="auto" w:fill="862676"/>
        </w:rPr>
        <w:t xml:space="preserve"> 1 </w:t>
      </w:r>
      <w:r>
        <w:rPr>
          <w:color w:val="231F20"/>
        </w:rPr>
        <w:t>без задержек и вычетов выплачивать вам заработную плату.Работодательдолженоплатитьвашуработу,дажеесли он еще не оформил с вами трудовой договор;</w:t>
      </w:r>
    </w:p>
    <w:p w:rsidR="00BC272A" w:rsidRDefault="00EA10F5">
      <w:pPr>
        <w:pStyle w:val="a3"/>
        <w:spacing w:before="95" w:line="247" w:lineRule="auto"/>
        <w:ind w:left="272" w:right="127" w:firstLine="85"/>
        <w:jc w:val="both"/>
      </w:pPr>
      <w:r>
        <w:rPr>
          <w:b/>
          <w:color w:val="FFFAFC"/>
          <w:position w:val="6"/>
          <w:sz w:val="48"/>
          <w:shd w:val="clear" w:color="auto" w:fill="8255A3"/>
        </w:rPr>
        <w:t xml:space="preserve"> 2 </w:t>
      </w:r>
      <w:r>
        <w:rPr>
          <w:color w:val="231F20"/>
        </w:rPr>
        <w:t>дать безопасное рабочее место и работу, указанную в трудовом договоре;</w:t>
      </w:r>
    </w:p>
    <w:p w:rsidR="00BC272A" w:rsidRDefault="00EA10F5">
      <w:pPr>
        <w:pStyle w:val="a3"/>
        <w:spacing w:before="101" w:line="247" w:lineRule="auto"/>
        <w:ind w:left="272" w:right="126" w:firstLine="85"/>
        <w:jc w:val="both"/>
      </w:pPr>
      <w:r>
        <w:rPr>
          <w:b/>
          <w:color w:val="FFFAFC"/>
          <w:position w:val="5"/>
          <w:sz w:val="48"/>
          <w:shd w:val="clear" w:color="auto" w:fill="ED1C3A"/>
        </w:rPr>
        <w:t xml:space="preserve"> 3 </w:t>
      </w:r>
      <w:r>
        <w:rPr>
          <w:color w:val="231F20"/>
        </w:rPr>
        <w:t>продлить вам срок временного пребывания в регионе России на время действия патента на работу;</w:t>
      </w:r>
    </w:p>
    <w:p w:rsidR="00BC272A" w:rsidRDefault="00EA10F5">
      <w:pPr>
        <w:pStyle w:val="a3"/>
        <w:spacing w:before="111" w:line="244" w:lineRule="auto"/>
        <w:ind w:left="272" w:right="126" w:firstLine="85"/>
        <w:jc w:val="both"/>
      </w:pPr>
      <w:r>
        <w:rPr>
          <w:b/>
          <w:color w:val="FFFAFC"/>
          <w:position w:val="4"/>
          <w:sz w:val="48"/>
          <w:shd w:val="clear" w:color="auto" w:fill="F15E23"/>
        </w:rPr>
        <w:t>4</w:t>
      </w:r>
      <w:r>
        <w:rPr>
          <w:color w:val="231F20"/>
        </w:rPr>
        <w:t xml:space="preserve">проинформироватьопринятыхунегоправилахираспо- </w:t>
      </w:r>
      <w:r>
        <w:rPr>
          <w:color w:val="231F20"/>
          <w:spacing w:val="-2"/>
        </w:rPr>
        <w:t>рядке.</w:t>
      </w:r>
    </w:p>
    <w:p w:rsidR="00BC272A" w:rsidRDefault="00BC272A">
      <w:pPr>
        <w:pStyle w:val="a3"/>
        <w:spacing w:before="22"/>
      </w:pPr>
    </w:p>
    <w:p w:rsidR="00BC272A" w:rsidRDefault="00EA10F5">
      <w:pPr>
        <w:spacing w:line="249" w:lineRule="auto"/>
        <w:ind w:left="272" w:right="127" w:firstLine="720"/>
        <w:jc w:val="both"/>
        <w:rPr>
          <w:b/>
          <w:sz w:val="28"/>
        </w:rPr>
      </w:pPr>
      <w:r>
        <w:rPr>
          <w:color w:val="231F20"/>
          <w:sz w:val="28"/>
        </w:rPr>
        <w:t>ТрудовойкодексРФтакжеустанавливает</w:t>
      </w:r>
      <w:r>
        <w:rPr>
          <w:b/>
          <w:color w:val="231F20"/>
          <w:sz w:val="28"/>
        </w:rPr>
        <w:t>обязанности и права работника:</w:t>
      </w:r>
    </w:p>
    <w:p w:rsidR="00BC272A" w:rsidRDefault="00EA10F5">
      <w:pPr>
        <w:pStyle w:val="a3"/>
        <w:spacing w:before="111" w:line="247" w:lineRule="auto"/>
        <w:ind w:left="272" w:right="126" w:firstLine="85"/>
        <w:jc w:val="both"/>
      </w:pPr>
      <w:r>
        <w:rPr>
          <w:b/>
          <w:color w:val="FFFAFC"/>
          <w:position w:val="4"/>
          <w:sz w:val="48"/>
          <w:shd w:val="clear" w:color="auto" w:fill="862676"/>
        </w:rPr>
        <w:t xml:space="preserve"> 1 </w:t>
      </w:r>
      <w:r>
        <w:rPr>
          <w:color w:val="231F20"/>
        </w:rPr>
        <w:t xml:space="preserve">добросовестно выполнять условия трудового договора (поэтому важно знать, как описаны ваши обязанности в этом </w:t>
      </w:r>
      <w:r>
        <w:rPr>
          <w:color w:val="231F20"/>
          <w:spacing w:val="-2"/>
        </w:rPr>
        <w:t>документе);</w:t>
      </w:r>
    </w:p>
    <w:p w:rsidR="00BC272A" w:rsidRDefault="00EA10F5">
      <w:pPr>
        <w:pStyle w:val="a3"/>
        <w:spacing w:before="113" w:line="244" w:lineRule="auto"/>
        <w:ind w:left="272" w:right="126" w:firstLine="85"/>
        <w:jc w:val="both"/>
      </w:pPr>
      <w:r>
        <w:rPr>
          <w:b/>
          <w:color w:val="FFFAFC"/>
          <w:position w:val="4"/>
          <w:sz w:val="48"/>
          <w:shd w:val="clear" w:color="auto" w:fill="8255A3"/>
        </w:rPr>
        <w:t>2</w:t>
      </w:r>
      <w:r>
        <w:rPr>
          <w:color w:val="231F20"/>
        </w:rPr>
        <w:t>письменнопредупредитьработодателяосвоемувольне- нии за 14 дней;</w:t>
      </w:r>
    </w:p>
    <w:p w:rsidR="00BC272A" w:rsidRDefault="00EA10F5">
      <w:pPr>
        <w:pStyle w:val="a3"/>
        <w:spacing w:before="150" w:line="232" w:lineRule="auto"/>
        <w:ind w:left="272" w:right="126" w:firstLine="85"/>
        <w:jc w:val="both"/>
      </w:pPr>
      <w:r>
        <w:rPr>
          <w:b/>
          <w:color w:val="FFFAFC"/>
          <w:position w:val="2"/>
          <w:sz w:val="48"/>
          <w:shd w:val="clear" w:color="auto" w:fill="ED1C3A"/>
        </w:rPr>
        <w:t>3</w:t>
      </w:r>
      <w:r>
        <w:rPr>
          <w:color w:val="231F20"/>
        </w:rPr>
        <w:t xml:space="preserve">соблюдатьправилатрудовогораспорядкаитехникибез- </w:t>
      </w:r>
      <w:r>
        <w:rPr>
          <w:color w:val="231F20"/>
          <w:spacing w:val="-2"/>
        </w:rPr>
        <w:t>опасности;</w:t>
      </w:r>
    </w:p>
    <w:p w:rsidR="00BC272A" w:rsidRDefault="00BC272A">
      <w:pPr>
        <w:pStyle w:val="a3"/>
        <w:spacing w:line="232" w:lineRule="auto"/>
        <w:jc w:val="both"/>
        <w:sectPr w:rsidR="00BC272A">
          <w:pgSz w:w="8790" w:h="12190"/>
          <w:pgMar w:top="1040" w:right="425" w:bottom="1120" w:left="566" w:header="0" w:footer="481" w:gutter="0"/>
          <w:cols w:space="720"/>
        </w:sectPr>
      </w:pPr>
    </w:p>
    <w:p w:rsidR="00BC272A" w:rsidRDefault="00EA10F5">
      <w:pPr>
        <w:pStyle w:val="a3"/>
        <w:spacing w:line="610" w:lineRule="exact"/>
        <w:ind w:left="275"/>
      </w:pPr>
      <w:r>
        <w:rPr>
          <w:b/>
          <w:color w:val="FFFAFC"/>
          <w:position w:val="11"/>
          <w:sz w:val="48"/>
          <w:shd w:val="clear" w:color="auto" w:fill="F15E23"/>
        </w:rPr>
        <w:lastRenderedPageBreak/>
        <w:t>4</w:t>
      </w:r>
      <w:r>
        <w:rPr>
          <w:color w:val="231F20"/>
        </w:rPr>
        <w:t>бережноотноситьсякимуществуиинвентарю</w:t>
      </w:r>
      <w:r>
        <w:rPr>
          <w:color w:val="231F20"/>
          <w:spacing w:val="-2"/>
        </w:rPr>
        <w:t>работо-</w:t>
      </w:r>
    </w:p>
    <w:p w:rsidR="00BC272A" w:rsidRDefault="00EA10F5">
      <w:pPr>
        <w:pStyle w:val="a3"/>
        <w:spacing w:before="14"/>
        <w:ind w:left="190"/>
      </w:pPr>
      <w:r>
        <w:rPr>
          <w:color w:val="231F20"/>
          <w:spacing w:val="-2"/>
        </w:rPr>
        <w:t>дателя;</w:t>
      </w:r>
    </w:p>
    <w:p w:rsidR="00BC272A" w:rsidRDefault="00EA10F5">
      <w:pPr>
        <w:pStyle w:val="a3"/>
        <w:spacing w:before="43" w:line="247" w:lineRule="auto"/>
        <w:ind w:left="190" w:right="209" w:firstLine="85"/>
        <w:jc w:val="both"/>
      </w:pPr>
      <w:r>
        <w:rPr>
          <w:b/>
          <w:color w:val="FFFAFC"/>
          <w:position w:val="12"/>
          <w:sz w:val="48"/>
          <w:shd w:val="clear" w:color="auto" w:fill="50BB7B"/>
        </w:rPr>
        <w:t xml:space="preserve"> 5 </w:t>
      </w:r>
      <w:r>
        <w:rPr>
          <w:color w:val="231F20"/>
        </w:rPr>
        <w:t>сообщать работодателю о возникновении ситуации, представляющей угрозу жизни и здоровью людей.</w:t>
      </w:r>
    </w:p>
    <w:p w:rsidR="00BC272A" w:rsidRDefault="00BC272A">
      <w:pPr>
        <w:pStyle w:val="a3"/>
        <w:spacing w:before="16"/>
      </w:pPr>
    </w:p>
    <w:p w:rsidR="00BC272A" w:rsidRDefault="00EA10F5">
      <w:pPr>
        <w:pStyle w:val="61"/>
        <w:ind w:left="910"/>
      </w:pPr>
      <w:r>
        <w:rPr>
          <w:color w:val="231F20"/>
        </w:rPr>
        <w:t>Кправамработника</w:t>
      </w:r>
      <w:r>
        <w:rPr>
          <w:color w:val="231F20"/>
          <w:spacing w:val="-2"/>
        </w:rPr>
        <w:t>относится:</w:t>
      </w:r>
    </w:p>
    <w:p w:rsidR="00BC272A" w:rsidRDefault="00EA10F5">
      <w:pPr>
        <w:pStyle w:val="a3"/>
        <w:spacing w:before="23" w:line="247" w:lineRule="auto"/>
        <w:ind w:left="190" w:right="208" w:firstLine="85"/>
        <w:jc w:val="both"/>
      </w:pPr>
      <w:r>
        <w:rPr>
          <w:b/>
          <w:color w:val="FFFAFC"/>
          <w:position w:val="14"/>
          <w:sz w:val="48"/>
          <w:shd w:val="clear" w:color="auto" w:fill="862676"/>
        </w:rPr>
        <w:t>1</w:t>
      </w:r>
      <w:r>
        <w:rPr>
          <w:color w:val="231F20"/>
        </w:rPr>
        <w:t>отказотвыполненияработ,опасныхдляжизнииздоро- вья. В этом случае нужно срочно остановить работу и сооб- щить о проблеме руководителю;</w:t>
      </w:r>
    </w:p>
    <w:p w:rsidR="00BC272A" w:rsidRDefault="00EA10F5">
      <w:pPr>
        <w:pStyle w:val="a3"/>
        <w:spacing w:before="16"/>
        <w:ind w:left="275"/>
        <w:jc w:val="both"/>
      </w:pPr>
      <w:r>
        <w:rPr>
          <w:b/>
          <w:color w:val="FFFAFC"/>
          <w:position w:val="14"/>
          <w:sz w:val="48"/>
          <w:shd w:val="clear" w:color="auto" w:fill="8255A3"/>
        </w:rPr>
        <w:t>2</w:t>
      </w:r>
      <w:r>
        <w:rPr>
          <w:color w:val="231F20"/>
        </w:rPr>
        <w:t>отказотработы,неуказаннойвтрудовом</w:t>
      </w:r>
      <w:r>
        <w:rPr>
          <w:color w:val="231F20"/>
          <w:spacing w:val="-2"/>
        </w:rPr>
        <w:t>договоре;</w:t>
      </w:r>
    </w:p>
    <w:p w:rsidR="00BC272A" w:rsidRDefault="00EA10F5">
      <w:pPr>
        <w:pStyle w:val="a3"/>
        <w:spacing w:before="93" w:line="249" w:lineRule="auto"/>
        <w:ind w:left="190" w:firstLine="85"/>
      </w:pPr>
      <w:r>
        <w:rPr>
          <w:b/>
          <w:color w:val="FFFAFC"/>
          <w:position w:val="7"/>
          <w:sz w:val="48"/>
          <w:shd w:val="clear" w:color="auto" w:fill="ED1C3A"/>
        </w:rPr>
        <w:t>3</w:t>
      </w:r>
      <w:r>
        <w:rPr>
          <w:color w:val="231F20"/>
        </w:rPr>
        <w:t xml:space="preserve">приостановление работы, если зарплату задерживают </w:t>
      </w:r>
      <w:r>
        <w:rPr>
          <w:color w:val="231F20"/>
          <w:spacing w:val="-2"/>
        </w:rPr>
        <w:t xml:space="preserve">дольше,чемна15дней.Дляэтогонужноподатьработодателю </w:t>
      </w:r>
      <w:r>
        <w:rPr>
          <w:color w:val="231F20"/>
        </w:rPr>
        <w:t xml:space="preserve">письменное заявление о приостановке в связи с невыплатой </w:t>
      </w:r>
      <w:r>
        <w:rPr>
          <w:color w:val="231F20"/>
          <w:spacing w:val="-2"/>
        </w:rPr>
        <w:t>зарплаты;</w:t>
      </w:r>
    </w:p>
    <w:p w:rsidR="00BC272A" w:rsidRDefault="00EA10F5">
      <w:pPr>
        <w:pStyle w:val="a3"/>
        <w:spacing w:before="45" w:line="247" w:lineRule="auto"/>
        <w:ind w:left="190" w:firstLine="85"/>
      </w:pPr>
      <w:r>
        <w:rPr>
          <w:noProof/>
          <w:lang w:eastAsia="ru-RU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924903</wp:posOffset>
            </wp:positionH>
            <wp:positionV relativeFrom="paragraph">
              <wp:posOffset>812211</wp:posOffset>
            </wp:positionV>
            <wp:extent cx="3594543" cy="1609409"/>
            <wp:effectExtent l="0" t="0" r="0" b="0"/>
            <wp:wrapNone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543" cy="160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AFC"/>
          <w:position w:val="10"/>
          <w:sz w:val="48"/>
          <w:shd w:val="clear" w:color="auto" w:fill="F15E23"/>
        </w:rPr>
        <w:t>4</w:t>
      </w:r>
      <w:r>
        <w:rPr>
          <w:color w:val="231F20"/>
        </w:rPr>
        <w:t>требоватькопиютрудовогодоговора,расчетныелистки, справки о зарплате.</w:t>
      </w:r>
    </w:p>
    <w:p w:rsidR="00BC272A" w:rsidRDefault="00BC272A">
      <w:pPr>
        <w:pStyle w:val="a3"/>
        <w:spacing w:line="247" w:lineRule="auto"/>
        <w:sectPr w:rsidR="00BC272A">
          <w:pgSz w:w="8790" w:h="12190"/>
          <w:pgMar w:top="880" w:right="425" w:bottom="1140" w:left="566" w:header="0" w:footer="481" w:gutter="0"/>
          <w:cols w:space="720"/>
        </w:sectPr>
      </w:pPr>
    </w:p>
    <w:p w:rsidR="00BC272A" w:rsidRDefault="00BC272A">
      <w:pPr>
        <w:pStyle w:val="a3"/>
        <w:rPr>
          <w:sz w:val="24"/>
        </w:rPr>
      </w:pPr>
    </w:p>
    <w:p w:rsidR="00BC272A" w:rsidRDefault="00BC272A">
      <w:pPr>
        <w:pStyle w:val="a3"/>
        <w:spacing w:before="125"/>
        <w:rPr>
          <w:sz w:val="24"/>
        </w:rPr>
      </w:pPr>
    </w:p>
    <w:p w:rsidR="00BC272A" w:rsidRDefault="00A96E2A">
      <w:pPr>
        <w:spacing w:line="249" w:lineRule="auto"/>
        <w:ind w:left="374" w:right="512" w:firstLine="1137"/>
        <w:jc w:val="both"/>
        <w:rPr>
          <w:sz w:val="24"/>
        </w:rPr>
      </w:pPr>
      <w:r>
        <w:rPr>
          <w:sz w:val="24"/>
        </w:rPr>
        <w:pict>
          <v:rect id="docshape255" o:spid="_x0000_s1050" style="position:absolute;left:0;text-align:left;margin-left:41.05pt;margin-top:-32.35pt;width:361.95pt;height:256pt;z-index:-16385536;mso-position-horizontal-relative:page" filled="f" strokecolor="#ed1b30" strokeweight="1pt">
            <w10:wrap anchorx="page"/>
          </v:rect>
        </w:pict>
      </w:r>
      <w:r>
        <w:rPr>
          <w:sz w:val="24"/>
        </w:rPr>
        <w:pict>
          <v:shape id="docshape256" o:spid="_x0000_s1049" type="#_x0000_t202" style="position:absolute;left:0;text-align:left;margin-left:54.4pt;margin-top:-29.95pt;width:18.95pt;height:56.85pt;z-index:-16385024;mso-position-horizontal-relative:page" filled="f" stroked="f">
            <v:textbox inset="0,0,0,0">
              <w:txbxContent>
                <w:p w:rsidR="00BC272A" w:rsidRDefault="00EA10F5">
                  <w:pPr>
                    <w:spacing w:line="1097" w:lineRule="exact"/>
                    <w:rPr>
                      <w:b/>
                      <w:sz w:val="113"/>
                    </w:rPr>
                  </w:pPr>
                  <w:r>
                    <w:rPr>
                      <w:b/>
                      <w:color w:val="ED1B30"/>
                      <w:spacing w:val="-10"/>
                      <w:sz w:val="113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  <w:sz w:val="24"/>
        </w:rPr>
        <w:t xml:space="preserve">Важно понимать, что изменение и прекращение трудо- вогодоговоравозможнытольковпорядке,предусмотренномзако- ном. Изменение ваших рабочих обязанностей и места работы возможно только с вашего согласия. Иностранный работник по соглашению сторон может быть временно переведен на другую работу у того же работодателя на срок до одного года. По общему правилу,переводдолженбытьосуществленпопрофессиивпатен- </w:t>
      </w:r>
      <w:r w:rsidR="00EA10F5">
        <w:rPr>
          <w:color w:val="231F20"/>
          <w:spacing w:val="-4"/>
          <w:sz w:val="24"/>
        </w:rPr>
        <w:t>те.</w:t>
      </w:r>
    </w:p>
    <w:p w:rsidR="00BC272A" w:rsidRDefault="00EA10F5">
      <w:pPr>
        <w:spacing w:before="8"/>
        <w:ind w:left="1511"/>
        <w:jc w:val="both"/>
        <w:rPr>
          <w:sz w:val="24"/>
        </w:rPr>
      </w:pPr>
      <w:r>
        <w:rPr>
          <w:b/>
          <w:color w:val="231F20"/>
          <w:sz w:val="24"/>
        </w:rPr>
        <w:t>Отстранениеотработынеявляетсяувольнением</w:t>
      </w:r>
      <w:r>
        <w:rPr>
          <w:color w:val="231F20"/>
          <w:spacing w:val="-10"/>
          <w:sz w:val="24"/>
        </w:rPr>
        <w:t>–</w:t>
      </w:r>
    </w:p>
    <w:p w:rsidR="00BC272A" w:rsidRDefault="00EA10F5">
      <w:pPr>
        <w:spacing w:before="12"/>
        <w:ind w:left="374"/>
        <w:jc w:val="both"/>
        <w:rPr>
          <w:sz w:val="24"/>
        </w:rPr>
      </w:pPr>
      <w:r>
        <w:rPr>
          <w:color w:val="231F20"/>
          <w:sz w:val="24"/>
        </w:rPr>
        <w:t>этотолькопаузав</w:t>
      </w:r>
      <w:r>
        <w:rPr>
          <w:color w:val="231F20"/>
          <w:spacing w:val="-2"/>
          <w:sz w:val="24"/>
        </w:rPr>
        <w:t>работе.</w:t>
      </w:r>
    </w:p>
    <w:p w:rsidR="00BC272A" w:rsidRDefault="00EA10F5">
      <w:pPr>
        <w:spacing w:before="12" w:line="249" w:lineRule="auto"/>
        <w:ind w:left="374" w:right="512" w:firstLine="1137"/>
        <w:jc w:val="both"/>
        <w:rPr>
          <w:sz w:val="24"/>
        </w:rPr>
      </w:pPr>
      <w:r>
        <w:rPr>
          <w:color w:val="231F20"/>
          <w:sz w:val="24"/>
        </w:rPr>
        <w:t>На время отстранения зарплата не начисляется, после устраненияпричинотстраненияотработыработниксновадопуска- ется к работе.</w:t>
      </w:r>
    </w:p>
    <w:p w:rsidR="00BC272A" w:rsidRDefault="00BC272A">
      <w:pPr>
        <w:pStyle w:val="a3"/>
        <w:spacing w:before="25"/>
        <w:rPr>
          <w:sz w:val="24"/>
        </w:rPr>
      </w:pPr>
    </w:p>
    <w:p w:rsidR="00BC272A" w:rsidRDefault="00EA10F5">
      <w:pPr>
        <w:pStyle w:val="61"/>
        <w:ind w:left="806"/>
      </w:pPr>
      <w:r>
        <w:rPr>
          <w:color w:val="231F20"/>
          <w:spacing w:val="-2"/>
        </w:rPr>
        <w:t>Прекращениетрудовогодоговора=увольнение.</w:t>
      </w:r>
    </w:p>
    <w:p w:rsidR="00BC272A" w:rsidRDefault="00EA10F5">
      <w:pPr>
        <w:pStyle w:val="61"/>
        <w:numPr>
          <w:ilvl w:val="1"/>
          <w:numId w:val="12"/>
        </w:numPr>
        <w:tabs>
          <w:tab w:val="left" w:pos="667"/>
        </w:tabs>
        <w:spacing w:before="259"/>
        <w:ind w:left="667"/>
        <w:rPr>
          <w:color w:val="231F20"/>
        </w:rPr>
      </w:pPr>
      <w:bookmarkStart w:id="8" w:name="_TOC_250004"/>
      <w:r>
        <w:rPr>
          <w:color w:val="231F20"/>
        </w:rPr>
        <w:t>Заключениедоговораоказанияуслугили</w:t>
      </w:r>
      <w:bookmarkEnd w:id="8"/>
      <w:r>
        <w:rPr>
          <w:color w:val="231F20"/>
          <w:spacing w:val="-2"/>
        </w:rPr>
        <w:t>подряда</w:t>
      </w:r>
    </w:p>
    <w:p w:rsidR="00BC272A" w:rsidRDefault="00BC272A">
      <w:pPr>
        <w:pStyle w:val="a3"/>
        <w:spacing w:before="28"/>
        <w:rPr>
          <w:b/>
        </w:rPr>
      </w:pPr>
    </w:p>
    <w:p w:rsidR="00BC272A" w:rsidRDefault="00EA10F5">
      <w:pPr>
        <w:pStyle w:val="a3"/>
        <w:spacing w:line="249" w:lineRule="auto"/>
        <w:ind w:left="177" w:right="221" w:firstLine="720"/>
        <w:jc w:val="both"/>
      </w:pPr>
      <w:r>
        <w:rPr>
          <w:color w:val="231F20"/>
        </w:rPr>
        <w:t xml:space="preserve">Если заключается не трудовой, а гражданско-правовой договор, то договор будет называться «Об оказании услуг» или«Договорподряда»,аиностранныйгражданинвдоговоре будет назван «Исполнителем» или «Подрядчиком». В этом случаеправа,предусмотренныевтрудовомзаконодательстве (минимальнаяоплата,ограничениерабочеговремени,отпуск, выходныеит.п.)непредоставляются,всеопределяетсяусло- </w:t>
      </w:r>
      <w:r>
        <w:rPr>
          <w:color w:val="231F20"/>
          <w:spacing w:val="-2"/>
        </w:rPr>
        <w:t xml:space="preserve">виямидоговора.Выполнениетакогодоговораподтверждается </w:t>
      </w:r>
      <w:r>
        <w:rPr>
          <w:color w:val="231F20"/>
        </w:rPr>
        <w:t>актом приема-передачи в 2 экземплярах.</w:t>
      </w:r>
    </w:p>
    <w:p w:rsidR="00BC272A" w:rsidRDefault="00BC272A">
      <w:pPr>
        <w:pStyle w:val="a3"/>
        <w:spacing w:line="249" w:lineRule="auto"/>
        <w:jc w:val="both"/>
        <w:sectPr w:rsidR="00BC272A">
          <w:pgSz w:w="8790" w:h="12190"/>
          <w:pgMar w:top="1060" w:right="425" w:bottom="1100" w:left="566" w:header="0" w:footer="481" w:gutter="0"/>
          <w:cols w:space="720"/>
        </w:sectPr>
      </w:pPr>
    </w:p>
    <w:p w:rsidR="00BC272A" w:rsidRDefault="00EA10F5">
      <w:pPr>
        <w:pStyle w:val="41"/>
        <w:numPr>
          <w:ilvl w:val="0"/>
          <w:numId w:val="12"/>
        </w:numPr>
        <w:tabs>
          <w:tab w:val="left" w:pos="1440"/>
        </w:tabs>
        <w:spacing w:before="98" w:line="247" w:lineRule="auto"/>
        <w:ind w:left="704" w:right="712" w:firstLine="393"/>
        <w:jc w:val="left"/>
      </w:pPr>
      <w:r>
        <w:rPr>
          <w:color w:val="231F20"/>
          <w:w w:val="75"/>
        </w:rPr>
        <w:lastRenderedPageBreak/>
        <w:t xml:space="preserve">Oтветственность за неnсполненnе </w:t>
      </w:r>
      <w:r>
        <w:rPr>
          <w:color w:val="231F20"/>
          <w:spacing w:val="-2"/>
          <w:w w:val="75"/>
        </w:rPr>
        <w:t>законодательстваРоссnйскойФедерацnn</w:t>
      </w:r>
    </w:p>
    <w:p w:rsidR="00BC272A" w:rsidRDefault="00EA10F5">
      <w:pPr>
        <w:pStyle w:val="a3"/>
        <w:spacing w:line="290" w:lineRule="exact"/>
        <w:ind w:left="915"/>
      </w:pPr>
      <w:r>
        <w:rPr>
          <w:color w:val="231F20"/>
        </w:rPr>
        <w:t>ПребывающиевРоссиииностранныеграждане</w:t>
      </w:r>
      <w:r>
        <w:rPr>
          <w:color w:val="231F20"/>
          <w:spacing w:val="-2"/>
        </w:rPr>
        <w:t>обязаны</w:t>
      </w:r>
    </w:p>
    <w:p w:rsidR="00BC272A" w:rsidRDefault="00EA10F5">
      <w:pPr>
        <w:pStyle w:val="a3"/>
        <w:spacing w:before="14" w:line="249" w:lineRule="auto"/>
        <w:ind w:left="195" w:right="196"/>
      </w:pPr>
      <w:r>
        <w:rPr>
          <w:color w:val="231F20"/>
        </w:rPr>
        <w:t>соблюдатьзаконодательствоРоссийскойФедерациииосозна- вать, что за каждое нарушение последует ответственность.</w:t>
      </w:r>
    </w:p>
    <w:p w:rsidR="00BC272A" w:rsidRDefault="00EA10F5">
      <w:pPr>
        <w:pStyle w:val="61"/>
        <w:numPr>
          <w:ilvl w:val="1"/>
          <w:numId w:val="12"/>
        </w:numPr>
        <w:tabs>
          <w:tab w:val="left" w:pos="685"/>
        </w:tabs>
        <w:spacing w:before="2"/>
        <w:rPr>
          <w:color w:val="231F20"/>
        </w:rPr>
      </w:pPr>
      <w:bookmarkStart w:id="9" w:name="_TOC_250003"/>
      <w:r>
        <w:rPr>
          <w:color w:val="231F20"/>
          <w:spacing w:val="-5"/>
        </w:rPr>
        <w:t>Административная</w:t>
      </w:r>
      <w:bookmarkEnd w:id="9"/>
      <w:r>
        <w:rPr>
          <w:color w:val="231F20"/>
          <w:spacing w:val="-2"/>
        </w:rPr>
        <w:t>ответственность</w:t>
      </w:r>
    </w:p>
    <w:p w:rsidR="00BC272A" w:rsidRDefault="00BC272A">
      <w:pPr>
        <w:pStyle w:val="a3"/>
        <w:spacing w:before="28"/>
        <w:rPr>
          <w:b/>
        </w:rPr>
      </w:pPr>
    </w:p>
    <w:p w:rsidR="00BC272A" w:rsidRDefault="00EA10F5">
      <w:pPr>
        <w:pStyle w:val="a3"/>
        <w:spacing w:line="249" w:lineRule="auto"/>
        <w:ind w:left="195" w:right="203" w:firstLine="719"/>
        <w:jc w:val="both"/>
      </w:pPr>
      <w:r>
        <w:rPr>
          <w:color w:val="231F20"/>
        </w:rPr>
        <w:t>Административным наказанием является штраф, адми- нистративный арест (до 15 суток), обязательные работы и лишение специального права (например, права управлять автомобилем). Например, штрафом или арестом на срок до пятнадцати суток наказываются: нарушение общественного порядка,нецензурнаябраньвобщественныхместах,оскорби- тельные приставания к гражданам.</w:t>
      </w:r>
    </w:p>
    <w:p w:rsidR="00BC272A" w:rsidRDefault="00EA10F5">
      <w:pPr>
        <w:pStyle w:val="a3"/>
        <w:tabs>
          <w:tab w:val="left" w:pos="1823"/>
          <w:tab w:val="left" w:pos="2732"/>
          <w:tab w:val="left" w:pos="4200"/>
          <w:tab w:val="left" w:pos="5333"/>
          <w:tab w:val="left" w:pos="6289"/>
        </w:tabs>
        <w:spacing w:before="8" w:line="249" w:lineRule="auto"/>
        <w:ind w:left="195" w:right="131" w:firstLine="720"/>
        <w:jc w:val="right"/>
      </w:pPr>
      <w:r>
        <w:rPr>
          <w:color w:val="231F20"/>
        </w:rPr>
        <w:t xml:space="preserve">Отдельно следует отметить ответственность за исполь- зованиеподдельныхдокументов,чужихдокументов(подлог), а также ложных данных о себе при оформлении документов. В этом случае вас также могут привлечь к административной ответственности, а в особо серьезных случаях – даже к уго-ловной. Кроме этого, если поддельные документы использу- ютсянагранице,въехатьнатерриториюРоссиинеполучится. </w:t>
      </w:r>
      <w:r>
        <w:rPr>
          <w:color w:val="231F20"/>
          <w:spacing w:val="-2"/>
        </w:rPr>
        <w:t>Существует</w:t>
      </w:r>
      <w:r>
        <w:rPr>
          <w:color w:val="231F20"/>
        </w:rPr>
        <w:tab/>
      </w:r>
      <w:r>
        <w:rPr>
          <w:color w:val="231F20"/>
          <w:spacing w:val="-4"/>
        </w:rPr>
        <w:t>также</w:t>
      </w:r>
      <w:r>
        <w:rPr>
          <w:color w:val="231F20"/>
        </w:rPr>
        <w:tab/>
      </w:r>
      <w:r>
        <w:rPr>
          <w:color w:val="231F20"/>
          <w:spacing w:val="-2"/>
        </w:rPr>
        <w:t>наказание,</w:t>
      </w:r>
      <w:r>
        <w:rPr>
          <w:color w:val="231F20"/>
        </w:rPr>
        <w:tab/>
      </w:r>
      <w:r>
        <w:rPr>
          <w:color w:val="231F20"/>
          <w:spacing w:val="-2"/>
        </w:rPr>
        <w:t>которое</w:t>
      </w:r>
      <w:r>
        <w:rPr>
          <w:color w:val="231F20"/>
        </w:rPr>
        <w:tab/>
      </w:r>
      <w:r>
        <w:rPr>
          <w:color w:val="231F20"/>
          <w:spacing w:val="-2"/>
        </w:rPr>
        <w:t>может</w:t>
      </w:r>
      <w:r>
        <w:rPr>
          <w:color w:val="231F20"/>
        </w:rPr>
        <w:tab/>
      </w:r>
      <w:r>
        <w:rPr>
          <w:color w:val="231F20"/>
          <w:spacing w:val="-4"/>
        </w:rPr>
        <w:t xml:space="preserve">быть </w:t>
      </w:r>
      <w:r>
        <w:rPr>
          <w:color w:val="231F20"/>
        </w:rPr>
        <w:t>назначенотолькоиностранномугражданину,–администра- тивноевыдворениезапределыРоссии.Такоевыдворение можетсостоятьвпринудительномперемещениииностранных гражданчерезграницуРоссиииливсамостоятельномвыезде. До выдворения иностранные граждане могут быть помещены в специальное место – центр временного содержания. Такой</w:t>
      </w:r>
    </w:p>
    <w:p w:rsidR="00BC272A" w:rsidRDefault="00EA10F5">
      <w:pPr>
        <w:pStyle w:val="a3"/>
        <w:spacing w:before="16"/>
        <w:ind w:left="195"/>
      </w:pPr>
      <w:r>
        <w:rPr>
          <w:color w:val="231F20"/>
        </w:rPr>
        <w:t xml:space="preserve">центрнельзяпокинутьпосвоему </w:t>
      </w:r>
      <w:r>
        <w:rPr>
          <w:color w:val="231F20"/>
          <w:spacing w:val="-2"/>
        </w:rPr>
        <w:t>желанию.</w:t>
      </w:r>
    </w:p>
    <w:p w:rsidR="00BC272A" w:rsidRDefault="00BC272A">
      <w:pPr>
        <w:pStyle w:val="a3"/>
        <w:sectPr w:rsidR="00BC272A">
          <w:pgSz w:w="8790" w:h="12190"/>
          <w:pgMar w:top="900" w:right="425" w:bottom="1060" w:left="566" w:header="0" w:footer="481" w:gutter="0"/>
          <w:cols w:space="720"/>
        </w:sectPr>
      </w:pPr>
    </w:p>
    <w:p w:rsidR="00BC272A" w:rsidRDefault="00EA10F5">
      <w:pPr>
        <w:pStyle w:val="a3"/>
        <w:spacing w:before="20" w:line="330" w:lineRule="atLeast"/>
        <w:ind w:left="203" w:right="195" w:firstLine="720"/>
        <w:jc w:val="both"/>
      </w:pPr>
      <w:r>
        <w:rPr>
          <w:color w:val="231F20"/>
        </w:rPr>
        <w:lastRenderedPageBreak/>
        <w:t>Административные наказания менее строгие, чем уго- ловные, однако для иностранных граждан привлечение к административной ответственности может иметь очень неприятные последствия.</w:t>
      </w:r>
    </w:p>
    <w:p w:rsidR="00BC272A" w:rsidRDefault="00A96E2A">
      <w:pPr>
        <w:spacing w:before="116" w:line="1352" w:lineRule="exact"/>
        <w:ind w:left="955"/>
        <w:rPr>
          <w:b/>
          <w:sz w:val="28"/>
        </w:rPr>
      </w:pPr>
      <w:r>
        <w:rPr>
          <w:b/>
          <w:sz w:val="28"/>
        </w:rPr>
        <w:pict>
          <v:shape id="docshape257" o:spid="_x0000_s1048" style="position:absolute;left:0;text-align:left;margin-left:50.35pt;margin-top:3.85pt;width:68.2pt;height:68.2pt;z-index:-16384512;mso-position-horizontal-relative:page" coordorigin="1007,77" coordsize="1364,1364" path="m1689,77l1007,759r682,682l2371,759,1689,77xe" fillcolor="#8c2576" stroked="f">
            <v:path arrowok="t"/>
            <w10:wrap anchorx="page"/>
          </v:shape>
        </w:pict>
      </w:r>
      <w:r w:rsidR="00EA10F5">
        <w:rPr>
          <w:rFonts w:ascii="Courier New" w:hAnsi="Courier New"/>
          <w:b/>
          <w:color w:val="FDFEFE"/>
          <w:w w:val="85"/>
          <w:position w:val="16"/>
          <w:sz w:val="128"/>
        </w:rPr>
        <w:t>!</w:t>
      </w:r>
      <w:r w:rsidR="00EA10F5">
        <w:rPr>
          <w:b/>
          <w:color w:val="231F20"/>
          <w:w w:val="90"/>
          <w:sz w:val="28"/>
        </w:rPr>
        <w:t>Обращаемвашевнимание:если</w:t>
      </w:r>
      <w:r w:rsidR="00EA10F5">
        <w:rPr>
          <w:b/>
          <w:color w:val="231F20"/>
          <w:spacing w:val="-2"/>
          <w:w w:val="90"/>
          <w:sz w:val="28"/>
        </w:rPr>
        <w:t>иностранный</w:t>
      </w:r>
    </w:p>
    <w:p w:rsidR="00BC272A" w:rsidRDefault="00EA10F5">
      <w:pPr>
        <w:spacing w:line="270" w:lineRule="exact"/>
        <w:ind w:left="203"/>
        <w:rPr>
          <w:b/>
          <w:sz w:val="28"/>
        </w:rPr>
      </w:pPr>
      <w:r>
        <w:rPr>
          <w:b/>
          <w:color w:val="231F20"/>
          <w:sz w:val="28"/>
        </w:rPr>
        <w:t>гражданинвтечение3лет2разаилиболеепривлекался</w:t>
      </w:r>
      <w:r>
        <w:rPr>
          <w:b/>
          <w:color w:val="231F20"/>
          <w:spacing w:val="-10"/>
          <w:sz w:val="28"/>
        </w:rPr>
        <w:t>к</w:t>
      </w:r>
    </w:p>
    <w:p w:rsidR="00BC272A" w:rsidRDefault="00A96E2A">
      <w:pPr>
        <w:spacing w:line="330" w:lineRule="atLeast"/>
        <w:ind w:left="203"/>
        <w:rPr>
          <w:b/>
          <w:sz w:val="28"/>
        </w:rPr>
      </w:pPr>
      <w:r>
        <w:rPr>
          <w:b/>
          <w:sz w:val="28"/>
        </w:rPr>
        <w:pict>
          <v:shape id="docshape258" o:spid="_x0000_s1047" style="position:absolute;left:0;text-align:left;margin-left:50.35pt;margin-top:33.1pt;width:68.2pt;height:68.2pt;z-index:-16384000;mso-position-horizontal-relative:page" coordorigin="1007,662" coordsize="1364,1364" path="m1689,662r-682,682l1689,2026r682,-682l1689,662xe" fillcolor="#6d54a3" stroked="f">
            <v:path arrowok="t"/>
            <w10:wrap anchorx="page"/>
          </v:shape>
        </w:pict>
      </w:r>
      <w:r w:rsidR="00EA10F5">
        <w:rPr>
          <w:b/>
          <w:color w:val="231F20"/>
          <w:sz w:val="28"/>
        </w:rPr>
        <w:t>административнойответственностивРоссии,емумогут запретить въезд в Россию на 3 года.</w:t>
      </w:r>
    </w:p>
    <w:p w:rsidR="00BC272A" w:rsidRDefault="00EA10F5">
      <w:pPr>
        <w:spacing w:before="40" w:line="1382" w:lineRule="exact"/>
        <w:ind w:left="955"/>
        <w:rPr>
          <w:b/>
          <w:sz w:val="28"/>
        </w:rPr>
      </w:pPr>
      <w:r>
        <w:rPr>
          <w:rFonts w:ascii="Courier New" w:hAnsi="Courier New"/>
          <w:b/>
          <w:color w:val="FDFEFE"/>
          <w:w w:val="85"/>
          <w:position w:val="19"/>
          <w:sz w:val="128"/>
        </w:rPr>
        <w:t>!</w:t>
      </w:r>
      <w:r>
        <w:rPr>
          <w:b/>
          <w:color w:val="231F20"/>
          <w:w w:val="95"/>
          <w:sz w:val="28"/>
        </w:rPr>
        <w:t>Въездбудетзапрещенна5лет,если</w:t>
      </w:r>
      <w:r>
        <w:rPr>
          <w:b/>
          <w:color w:val="231F20"/>
          <w:spacing w:val="-2"/>
          <w:w w:val="95"/>
          <w:sz w:val="28"/>
        </w:rPr>
        <w:t>иностран-</w:t>
      </w:r>
    </w:p>
    <w:p w:rsidR="00BC272A" w:rsidRDefault="00EA10F5">
      <w:pPr>
        <w:spacing w:line="270" w:lineRule="exact"/>
        <w:ind w:left="203"/>
        <w:jc w:val="both"/>
        <w:rPr>
          <w:b/>
          <w:sz w:val="28"/>
        </w:rPr>
      </w:pPr>
      <w:r>
        <w:rPr>
          <w:b/>
          <w:color w:val="231F20"/>
          <w:sz w:val="28"/>
        </w:rPr>
        <w:t>ныйгражданин2разаилиболеезагодпривлекался</w:t>
      </w:r>
      <w:r>
        <w:rPr>
          <w:b/>
          <w:color w:val="231F20"/>
          <w:spacing w:val="-5"/>
          <w:sz w:val="28"/>
        </w:rPr>
        <w:t>за</w:t>
      </w:r>
    </w:p>
    <w:p w:rsidR="00BC272A" w:rsidRDefault="00EA10F5">
      <w:pPr>
        <w:pStyle w:val="a3"/>
        <w:spacing w:line="330" w:lineRule="atLeast"/>
        <w:ind w:left="203" w:right="166"/>
        <w:jc w:val="both"/>
      </w:pPr>
      <w:r>
        <w:rPr>
          <w:b/>
          <w:color w:val="231F20"/>
        </w:rPr>
        <w:t>административные правонарушения</w:t>
      </w:r>
      <w:r>
        <w:rPr>
          <w:color w:val="231F20"/>
        </w:rPr>
        <w:t>, связанные с посяга- тельством на общественный порядок и общественную безо- пасность либо с нарушением режима пребывания, порядка осуществлениятрудовойдеятельностинатерритории</w:t>
      </w:r>
      <w:r>
        <w:rPr>
          <w:color w:val="231F20"/>
          <w:spacing w:val="-2"/>
        </w:rPr>
        <w:t>России.</w:t>
      </w:r>
    </w:p>
    <w:p w:rsidR="00BC272A" w:rsidRDefault="00A96E2A">
      <w:pPr>
        <w:spacing w:before="112" w:line="1322" w:lineRule="exact"/>
        <w:ind w:left="955"/>
        <w:rPr>
          <w:b/>
          <w:sz w:val="28"/>
        </w:rPr>
      </w:pPr>
      <w:r>
        <w:rPr>
          <w:b/>
          <w:sz w:val="28"/>
        </w:rPr>
        <w:pict>
          <v:shape id="docshape259" o:spid="_x0000_s1046" style="position:absolute;left:0;text-align:left;margin-left:50.35pt;margin-top:3.85pt;width:68.2pt;height:68.2pt;z-index:-16383488;mso-position-horizontal-relative:page" coordorigin="1007,77" coordsize="1364,1364" path="m1689,77l1007,759r682,682l2371,759,1689,77xe" fillcolor="#ed1557" stroked="f">
            <v:path arrowok="t"/>
            <w10:wrap anchorx="page"/>
          </v:shape>
        </w:pict>
      </w:r>
      <w:r w:rsidR="00EA10F5">
        <w:rPr>
          <w:rFonts w:ascii="Courier New" w:hAnsi="Courier New"/>
          <w:b/>
          <w:color w:val="FDFEFE"/>
          <w:w w:val="85"/>
          <w:position w:val="13"/>
          <w:sz w:val="128"/>
        </w:rPr>
        <w:t>!</w:t>
      </w:r>
      <w:r w:rsidR="00EA10F5">
        <w:rPr>
          <w:b/>
          <w:color w:val="231F20"/>
          <w:w w:val="90"/>
          <w:sz w:val="28"/>
        </w:rPr>
        <w:t>Такжевъездзапрещаютна5летпосле</w:t>
      </w:r>
      <w:r w:rsidR="00EA10F5">
        <w:rPr>
          <w:b/>
          <w:color w:val="231F20"/>
          <w:spacing w:val="-2"/>
          <w:w w:val="90"/>
          <w:sz w:val="28"/>
        </w:rPr>
        <w:t>назначе-</w:t>
      </w:r>
    </w:p>
    <w:p w:rsidR="00BC272A" w:rsidRDefault="00EA10F5">
      <w:pPr>
        <w:spacing w:line="270" w:lineRule="exact"/>
        <w:ind w:left="203"/>
        <w:rPr>
          <w:b/>
          <w:sz w:val="28"/>
        </w:rPr>
      </w:pPr>
      <w:r>
        <w:rPr>
          <w:b/>
          <w:color w:val="231F20"/>
          <w:sz w:val="28"/>
        </w:rPr>
        <w:t>нияадминистративноговыдворения.Если</w:t>
      </w:r>
      <w:r>
        <w:rPr>
          <w:b/>
          <w:color w:val="231F20"/>
          <w:spacing w:val="-2"/>
          <w:sz w:val="28"/>
        </w:rPr>
        <w:t>администра-</w:t>
      </w:r>
    </w:p>
    <w:p w:rsidR="00BC272A" w:rsidRDefault="00EA10F5">
      <w:pPr>
        <w:spacing w:before="14" w:line="249" w:lineRule="auto"/>
        <w:ind w:left="203"/>
        <w:rPr>
          <w:b/>
          <w:sz w:val="28"/>
        </w:rPr>
      </w:pPr>
      <w:r>
        <w:rPr>
          <w:b/>
          <w:color w:val="231F20"/>
          <w:sz w:val="28"/>
        </w:rPr>
        <w:t>тивноевыдворениеназначаетсяповторно,въездвРоссию запрещается на 10 лет.</w:t>
      </w:r>
    </w:p>
    <w:p w:rsidR="00BC272A" w:rsidRDefault="00BC272A">
      <w:pPr>
        <w:spacing w:line="249" w:lineRule="auto"/>
        <w:rPr>
          <w:b/>
          <w:sz w:val="28"/>
        </w:rPr>
        <w:sectPr w:rsidR="00BC272A">
          <w:pgSz w:w="8790" w:h="12190"/>
          <w:pgMar w:top="860" w:right="425" w:bottom="1100" w:left="566" w:header="0" w:footer="481" w:gutter="0"/>
          <w:cols w:space="720"/>
        </w:sectPr>
      </w:pPr>
    </w:p>
    <w:p w:rsidR="00BC272A" w:rsidRDefault="00EA10F5">
      <w:pPr>
        <w:pStyle w:val="61"/>
        <w:numPr>
          <w:ilvl w:val="1"/>
          <w:numId w:val="12"/>
        </w:numPr>
        <w:tabs>
          <w:tab w:val="left" w:pos="749"/>
        </w:tabs>
        <w:spacing w:before="35"/>
        <w:ind w:left="749"/>
        <w:rPr>
          <w:color w:val="231F20"/>
        </w:rPr>
      </w:pPr>
      <w:bookmarkStart w:id="10" w:name="_TOC_250002"/>
      <w:r>
        <w:rPr>
          <w:color w:val="231F20"/>
          <w:spacing w:val="-4"/>
        </w:rPr>
        <w:lastRenderedPageBreak/>
        <w:t>Уголовная</w:t>
      </w:r>
      <w:bookmarkEnd w:id="10"/>
      <w:r>
        <w:rPr>
          <w:color w:val="231F20"/>
          <w:spacing w:val="-2"/>
        </w:rPr>
        <w:t>ответственность</w:t>
      </w:r>
    </w:p>
    <w:p w:rsidR="00BC272A" w:rsidRDefault="00BC272A">
      <w:pPr>
        <w:pStyle w:val="a3"/>
        <w:spacing w:before="28"/>
        <w:rPr>
          <w:b/>
        </w:rPr>
      </w:pPr>
    </w:p>
    <w:p w:rsidR="00BC272A" w:rsidRDefault="00EA10F5">
      <w:pPr>
        <w:pStyle w:val="a3"/>
        <w:spacing w:line="249" w:lineRule="auto"/>
        <w:ind w:left="259" w:right="214" w:firstLine="719"/>
        <w:jc w:val="both"/>
      </w:pPr>
      <w:r>
        <w:rPr>
          <w:color w:val="231F20"/>
        </w:rPr>
        <w:t>ВРоссиизасерьезныеправонарушенияпредусмотрена уголовная ответственность. Наказание может быть в виде штрафа, обязательных работ, ареста, лишения свободы и других мер. За особо тяжкие преступления срок лишения свободы может быть очень продолжительным.</w:t>
      </w:r>
    </w:p>
    <w:p w:rsidR="00BC272A" w:rsidRDefault="00EA10F5">
      <w:pPr>
        <w:pStyle w:val="61"/>
        <w:spacing w:before="6" w:line="249" w:lineRule="auto"/>
        <w:ind w:left="259" w:right="213" w:firstLine="720"/>
        <w:jc w:val="both"/>
      </w:pPr>
      <w:r>
        <w:rPr>
          <w:b w:val="0"/>
          <w:color w:val="231F20"/>
        </w:rPr>
        <w:t xml:space="preserve">Важно помнить, что </w:t>
      </w:r>
      <w:r>
        <w:rPr>
          <w:color w:val="231F20"/>
        </w:rPr>
        <w:t>уголовная ответственность наступает с 16 лет</w:t>
      </w:r>
      <w:r>
        <w:rPr>
          <w:b w:val="0"/>
          <w:color w:val="231F20"/>
        </w:rPr>
        <w:t xml:space="preserve">, но </w:t>
      </w:r>
      <w:r>
        <w:rPr>
          <w:color w:val="231F20"/>
        </w:rPr>
        <w:t>за некоторые преступления, такие как кража, изнасилование, убийство, она наступает ужес 14 лет.</w:t>
      </w:r>
    </w:p>
    <w:p w:rsidR="00BC272A" w:rsidRDefault="00BC272A">
      <w:pPr>
        <w:pStyle w:val="a3"/>
        <w:spacing w:before="18"/>
        <w:rPr>
          <w:b/>
        </w:rPr>
      </w:pPr>
    </w:p>
    <w:p w:rsidR="00BC272A" w:rsidRDefault="00EA10F5">
      <w:pPr>
        <w:spacing w:line="249" w:lineRule="auto"/>
        <w:ind w:left="259" w:right="214" w:firstLine="720"/>
        <w:jc w:val="both"/>
        <w:rPr>
          <w:b/>
          <w:sz w:val="28"/>
        </w:rPr>
      </w:pPr>
      <w:r>
        <w:rPr>
          <w:b/>
          <w:color w:val="231F20"/>
          <w:sz w:val="28"/>
        </w:rPr>
        <w:t>Например,заоборотнаркотическихсредств в России предусмотрено строгое наказание:</w:t>
      </w:r>
    </w:p>
    <w:p w:rsidR="00BC272A" w:rsidRDefault="00EA10F5">
      <w:pPr>
        <w:pStyle w:val="a3"/>
        <w:spacing w:line="687" w:lineRule="exact"/>
        <w:ind w:left="483"/>
      </w:pPr>
      <w:r>
        <w:rPr>
          <w:b/>
          <w:color w:val="ED1B30"/>
          <w:position w:val="-7"/>
          <w:sz w:val="85"/>
        </w:rPr>
        <w:t>!</w:t>
      </w:r>
      <w:r>
        <w:rPr>
          <w:color w:val="231F20"/>
        </w:rPr>
        <w:t>Незаконноеприобретение,хранение,перевозка,</w:t>
      </w:r>
      <w:r>
        <w:rPr>
          <w:color w:val="231F20"/>
          <w:spacing w:val="-2"/>
        </w:rPr>
        <w:t>изго-</w:t>
      </w:r>
    </w:p>
    <w:p w:rsidR="00BC272A" w:rsidRDefault="00EA10F5">
      <w:pPr>
        <w:pStyle w:val="a3"/>
        <w:spacing w:line="310" w:lineRule="exact"/>
        <w:ind w:left="259"/>
      </w:pPr>
      <w:r>
        <w:rPr>
          <w:color w:val="231F20"/>
        </w:rPr>
        <w:t>товлениенаркотическихсредств:до15летлишения</w:t>
      </w:r>
      <w:r>
        <w:rPr>
          <w:color w:val="231F20"/>
          <w:spacing w:val="-2"/>
        </w:rPr>
        <w:t>свободы.</w:t>
      </w:r>
    </w:p>
    <w:p w:rsidR="00BC272A" w:rsidRDefault="00EA10F5">
      <w:pPr>
        <w:pStyle w:val="a3"/>
        <w:spacing w:line="698" w:lineRule="exact"/>
        <w:ind w:left="490"/>
      </w:pPr>
      <w:r>
        <w:rPr>
          <w:b/>
          <w:color w:val="ED1B30"/>
          <w:position w:val="-5"/>
          <w:sz w:val="85"/>
        </w:rPr>
        <w:t>!</w:t>
      </w:r>
      <w:r>
        <w:rPr>
          <w:color w:val="231F20"/>
        </w:rPr>
        <w:t>Незаконноепроизводство,сбыт,пересылка</w:t>
      </w:r>
      <w:r>
        <w:rPr>
          <w:color w:val="231F20"/>
          <w:spacing w:val="-2"/>
        </w:rPr>
        <w:t>наркотиче-</w:t>
      </w:r>
    </w:p>
    <w:p w:rsidR="00BC272A" w:rsidRDefault="00EA10F5">
      <w:pPr>
        <w:pStyle w:val="a3"/>
        <w:spacing w:line="310" w:lineRule="exact"/>
        <w:ind w:left="259"/>
      </w:pPr>
      <w:r>
        <w:rPr>
          <w:color w:val="231F20"/>
        </w:rPr>
        <w:t>скихсредств:допожизненноголишения</w:t>
      </w:r>
      <w:r>
        <w:rPr>
          <w:color w:val="231F20"/>
          <w:spacing w:val="-2"/>
        </w:rPr>
        <w:t>свободы.</w:t>
      </w:r>
    </w:p>
    <w:p w:rsidR="00BC272A" w:rsidRDefault="00EA10F5">
      <w:pPr>
        <w:pStyle w:val="a3"/>
        <w:spacing w:line="698" w:lineRule="exact"/>
        <w:ind w:left="493"/>
      </w:pPr>
      <w:r>
        <w:rPr>
          <w:b/>
          <w:color w:val="ED1B30"/>
          <w:position w:val="-6"/>
          <w:sz w:val="85"/>
        </w:rPr>
        <w:t>!</w:t>
      </w:r>
      <w:r>
        <w:rPr>
          <w:color w:val="231F20"/>
        </w:rPr>
        <w:t>Склонениекпотреблениюнаркотическихсредств,</w:t>
      </w:r>
      <w:r>
        <w:rPr>
          <w:color w:val="231F20"/>
          <w:spacing w:val="-4"/>
        </w:rPr>
        <w:t>пси-</w:t>
      </w:r>
    </w:p>
    <w:p w:rsidR="00BC272A" w:rsidRDefault="00EA10F5">
      <w:pPr>
        <w:pStyle w:val="a3"/>
        <w:spacing w:line="249" w:lineRule="auto"/>
        <w:ind w:left="259"/>
      </w:pP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1988329</wp:posOffset>
            </wp:positionH>
            <wp:positionV relativeFrom="paragraph">
              <wp:posOffset>245982</wp:posOffset>
            </wp:positionV>
            <wp:extent cx="1403052" cy="1495295"/>
            <wp:effectExtent l="0" t="0" r="0" b="0"/>
            <wp:wrapNone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052" cy="149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хотропных веществ или их аналогов: до 15 лет лишения сво- </w:t>
      </w:r>
      <w:r>
        <w:rPr>
          <w:color w:val="231F20"/>
          <w:spacing w:val="-2"/>
        </w:rPr>
        <w:t>боды.</w:t>
      </w:r>
    </w:p>
    <w:p w:rsidR="00BC272A" w:rsidRDefault="00BC272A">
      <w:pPr>
        <w:pStyle w:val="a3"/>
        <w:spacing w:line="249" w:lineRule="auto"/>
        <w:sectPr w:rsidR="00BC272A">
          <w:pgSz w:w="8790" w:h="12190"/>
          <w:pgMar w:top="1000" w:right="425" w:bottom="1140" w:left="566" w:header="0" w:footer="481" w:gutter="0"/>
          <w:cols w:space="720"/>
        </w:sectPr>
      </w:pPr>
    </w:p>
    <w:p w:rsidR="00BC272A" w:rsidRDefault="00A96E2A">
      <w:pPr>
        <w:pStyle w:val="a3"/>
        <w:ind w:left="1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60" o:spid="_x0000_s1040" style="width:375pt;height:102.35pt;mso-position-horizontal-relative:char;mso-position-vertical-relative:line" coordsize="7500,2047">
            <v:rect id="docshape261" o:spid="_x0000_s1045" style="position:absolute;left:10;top:10;width:7480;height:2027" filled="f" strokecolor="#ed1b30" strokeweight="1pt"/>
            <v:shape id="docshape262" o:spid="_x0000_s1044" type="#_x0000_t202" style="position:absolute;left:330;top:40;width:1789;height:1137" filled="f" stroked="f">
              <v:textbox inset="0,0,0,0">
                <w:txbxContent>
                  <w:p w:rsidR="00BC272A" w:rsidRDefault="00EA10F5">
                    <w:pPr>
                      <w:spacing w:line="1099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ED1B30"/>
                        <w:spacing w:val="46"/>
                        <w:w w:val="103"/>
                        <w:position w:val="7"/>
                        <w:sz w:val="113"/>
                      </w:rPr>
                      <w:t>!</w:t>
                    </w:r>
                    <w:r>
                      <w:rPr>
                        <w:b/>
                        <w:color w:val="231F20"/>
                        <w:spacing w:val="-9"/>
                        <w:w w:val="99"/>
                        <w:sz w:val="28"/>
                      </w:rPr>
                      <w:t>Обращаем</w:t>
                    </w:r>
                  </w:p>
                </w:txbxContent>
              </v:textbox>
            </v:shape>
            <v:shape id="docshape263" o:spid="_x0000_s1043" type="#_x0000_t202" style="position:absolute;left:2360;top:754;width:1308;height:280" filled="f" stroked="f">
              <v:textbox inset="0,0,0,0">
                <w:txbxContent>
                  <w:p w:rsidR="00BC272A" w:rsidRDefault="00EA10F5">
                    <w:pPr>
                      <w:spacing w:line="27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>внимание,</w:t>
                    </w:r>
                  </w:p>
                </w:txbxContent>
              </v:textbox>
            </v:shape>
            <v:shape id="docshape264" o:spid="_x0000_s1042" type="#_x0000_t202" style="position:absolute;left:3910;top:754;width:3557;height:280" filled="f" stroked="f">
              <v:textbox inset="0,0,0,0">
                <w:txbxContent>
                  <w:p w:rsidR="00BC272A" w:rsidRDefault="00EA10F5">
                    <w:pPr>
                      <w:tabs>
                        <w:tab w:val="left" w:pos="689"/>
                        <w:tab w:val="left" w:pos="1247"/>
                        <w:tab w:val="left" w:pos="2613"/>
                      </w:tabs>
                      <w:spacing w:line="27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что</w:t>
                    </w:r>
                    <w:r>
                      <w:rPr>
                        <w:b/>
                        <w:color w:val="231F20"/>
                        <w:sz w:val="28"/>
                      </w:rPr>
                      <w:tab/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на</w:t>
                    </w:r>
                    <w:r>
                      <w:rPr>
                        <w:b/>
                        <w:color w:val="231F20"/>
                        <w:sz w:val="2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текущий</w:t>
                    </w:r>
                    <w:r>
                      <w:rPr>
                        <w:b/>
                        <w:color w:val="231F20"/>
                        <w:sz w:val="2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момент</w:t>
                    </w:r>
                  </w:p>
                </w:txbxContent>
              </v:textbox>
            </v:shape>
            <v:shape id="docshape265" o:spid="_x0000_s1041" type="#_x0000_t202" style="position:absolute;left:52;top:1090;width:7415;height:616" filled="f" stroked="f">
              <v:textbox inset="0,0,0,0">
                <w:txbxContent>
                  <w:p w:rsidR="00BC272A" w:rsidRDefault="00EA10F5">
                    <w:pPr>
                      <w:spacing w:line="27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куголовнойответственностимогутпривлечьтакжеучаст-</w:t>
                    </w:r>
                  </w:p>
                  <w:p w:rsidR="00BC272A" w:rsidRDefault="00EA10F5">
                    <w:pPr>
                      <w:spacing w:before="1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>никовмассовыхнесогласованныхакций!</w:t>
                    </w:r>
                  </w:p>
                </w:txbxContent>
              </v:textbox>
            </v:shape>
            <w10:anchorlock/>
          </v:group>
        </w:pict>
      </w:r>
    </w:p>
    <w:p w:rsidR="00BC272A" w:rsidRDefault="00EA10F5">
      <w:pPr>
        <w:spacing w:before="313" w:line="249" w:lineRule="auto"/>
        <w:ind w:left="202" w:right="196" w:firstLine="719"/>
        <w:jc w:val="both"/>
        <w:rPr>
          <w:b/>
          <w:sz w:val="28"/>
        </w:rPr>
      </w:pPr>
      <w:r>
        <w:rPr>
          <w:color w:val="231F20"/>
          <w:sz w:val="28"/>
        </w:rPr>
        <w:t xml:space="preserve">Некоторые серьезные нарушения миграционного зако- нодательстватакжевлекутуголовнуюответственностьвслу- чаях, предусмотренных Уголовным кодексом Российской </w:t>
      </w:r>
      <w:r>
        <w:rPr>
          <w:color w:val="231F20"/>
          <w:spacing w:val="-2"/>
          <w:sz w:val="28"/>
        </w:rPr>
        <w:t>Федерации.Например,</w:t>
      </w:r>
      <w:r>
        <w:rPr>
          <w:b/>
          <w:color w:val="231F20"/>
          <w:spacing w:val="-2"/>
          <w:sz w:val="28"/>
        </w:rPr>
        <w:t xml:space="preserve">организациянезаконноговъездаили </w:t>
      </w:r>
      <w:r>
        <w:rPr>
          <w:b/>
          <w:color w:val="231F20"/>
          <w:sz w:val="28"/>
        </w:rPr>
        <w:t>незаконного пребывания в России может быть наказана тюрьмой на срок до 5 лет.</w:t>
      </w:r>
    </w:p>
    <w:p w:rsidR="00BC272A" w:rsidRDefault="00EA10F5">
      <w:pPr>
        <w:spacing w:before="7" w:line="249" w:lineRule="auto"/>
        <w:ind w:left="202" w:right="195" w:firstLine="719"/>
        <w:jc w:val="both"/>
        <w:rPr>
          <w:sz w:val="28"/>
        </w:rPr>
      </w:pPr>
      <w:r>
        <w:rPr>
          <w:b/>
          <w:color w:val="231F20"/>
          <w:sz w:val="28"/>
        </w:rPr>
        <w:t xml:space="preserve">Фиктивная регистрация иностранного гражданина по месту жительства, где он реально не проживает, тоже является преступлением. </w:t>
      </w:r>
      <w:r>
        <w:rPr>
          <w:color w:val="231F20"/>
          <w:sz w:val="28"/>
        </w:rPr>
        <w:t>За него будет отвечать лицо, достигшее возраста 16 лет, являющееся собственником или нанимателем жилого помещения в России, в котором были фиктивно зарегистрированы иностранцы. Наказанием может являться штраф в размере от 100 тысяч до 500 тысяч рублей.</w:t>
      </w:r>
    </w:p>
    <w:p w:rsidR="00BC272A" w:rsidRDefault="00BC272A">
      <w:pPr>
        <w:spacing w:line="249" w:lineRule="auto"/>
        <w:jc w:val="both"/>
        <w:rPr>
          <w:sz w:val="28"/>
        </w:rPr>
        <w:sectPr w:rsidR="00BC272A">
          <w:pgSz w:w="8790" w:h="12190"/>
          <w:pgMar w:top="1020" w:right="425" w:bottom="1120" w:left="566" w:header="0" w:footer="481" w:gutter="0"/>
          <w:cols w:space="720"/>
        </w:sectPr>
      </w:pPr>
    </w:p>
    <w:p w:rsidR="00BC272A" w:rsidRDefault="00EA10F5">
      <w:pPr>
        <w:pStyle w:val="61"/>
        <w:numPr>
          <w:ilvl w:val="1"/>
          <w:numId w:val="12"/>
        </w:numPr>
        <w:tabs>
          <w:tab w:val="left" w:pos="865"/>
          <w:tab w:val="left" w:pos="3211"/>
          <w:tab w:val="left" w:pos="3687"/>
          <w:tab w:val="left" w:pos="4884"/>
          <w:tab w:val="left" w:pos="5240"/>
        </w:tabs>
        <w:spacing w:before="26" w:line="249" w:lineRule="auto"/>
        <w:ind w:left="226" w:right="247"/>
        <w:rPr>
          <w:color w:val="231F20"/>
        </w:rPr>
      </w:pPr>
      <w:bookmarkStart w:id="11" w:name="_TOC_250001"/>
      <w:r>
        <w:rPr>
          <w:color w:val="231F20"/>
          <w:spacing w:val="-2"/>
        </w:rPr>
        <w:lastRenderedPageBreak/>
        <w:t>Ответственность</w:t>
      </w:r>
      <w:r>
        <w:rPr>
          <w:color w:val="231F20"/>
        </w:rPr>
        <w:tab/>
      </w:r>
      <w:r>
        <w:rPr>
          <w:color w:val="231F20"/>
          <w:spacing w:val="-6"/>
        </w:rPr>
        <w:t>за</w:t>
      </w:r>
      <w:r>
        <w:rPr>
          <w:color w:val="231F20"/>
        </w:rPr>
        <w:tab/>
      </w:r>
      <w:r>
        <w:rPr>
          <w:color w:val="231F20"/>
          <w:spacing w:val="-2"/>
        </w:rPr>
        <w:t>участие</w:t>
      </w:r>
      <w:r>
        <w:rPr>
          <w:color w:val="231F20"/>
        </w:rPr>
        <w:tab/>
      </w:r>
      <w:r>
        <w:rPr>
          <w:color w:val="231F20"/>
          <w:spacing w:val="-10"/>
        </w:rPr>
        <w:t>в</w:t>
      </w:r>
      <w:r>
        <w:rPr>
          <w:color w:val="231F20"/>
        </w:rPr>
        <w:tab/>
      </w:r>
      <w:bookmarkEnd w:id="11"/>
      <w:r>
        <w:rPr>
          <w:color w:val="231F20"/>
          <w:spacing w:val="-2"/>
        </w:rPr>
        <w:t>террористической деятельности</w:t>
      </w:r>
    </w:p>
    <w:p w:rsidR="00BC272A" w:rsidRDefault="00BC272A">
      <w:pPr>
        <w:pStyle w:val="a3"/>
        <w:spacing w:before="17"/>
        <w:rPr>
          <w:b/>
        </w:rPr>
      </w:pPr>
    </w:p>
    <w:p w:rsidR="00BC272A" w:rsidRDefault="00EA10F5">
      <w:pPr>
        <w:pStyle w:val="a3"/>
        <w:spacing w:line="249" w:lineRule="auto"/>
        <w:ind w:left="226" w:right="247" w:firstLine="720"/>
        <w:jc w:val="both"/>
      </w:pPr>
      <w:r>
        <w:rPr>
          <w:color w:val="231F20"/>
        </w:rPr>
        <w:t xml:space="preserve">Российское законодательство направлено на обеспече- ниебезопасностииспокойствиякакдлягражданРоссии,так идляиностранцев,прибывающихвстрану.Однаковпослед- ние годы, как и в ваших республиках, мы столкнулись с серьезной угрозой – международным терроризмом и экстре- </w:t>
      </w:r>
      <w:r>
        <w:rPr>
          <w:color w:val="231F20"/>
          <w:spacing w:val="-2"/>
        </w:rPr>
        <w:t>мизмом.</w:t>
      </w:r>
    </w:p>
    <w:p w:rsidR="00BC272A" w:rsidRDefault="00EA10F5">
      <w:pPr>
        <w:pStyle w:val="a3"/>
        <w:spacing w:before="7" w:line="249" w:lineRule="auto"/>
        <w:ind w:left="226" w:right="246" w:firstLine="719"/>
        <w:jc w:val="both"/>
      </w:pPr>
      <w:r>
        <w:rPr>
          <w:b/>
          <w:color w:val="231F20"/>
        </w:rPr>
        <w:t xml:space="preserve">Экстремизм </w:t>
      </w:r>
      <w:r>
        <w:rPr>
          <w:color w:val="231F20"/>
        </w:rPr>
        <w:t xml:space="preserve">– это опасное явление, основанное на агрессииипревосходствеоднихлюдейнаддругимипонаци- ональному или религиозному признаку. Экстремистские взгляды приводят к ненависти, вражде и межнациональным </w:t>
      </w:r>
      <w:r>
        <w:rPr>
          <w:color w:val="231F20"/>
          <w:spacing w:val="-2"/>
        </w:rPr>
        <w:t>конфликтам.</w:t>
      </w:r>
    </w:p>
    <w:p w:rsidR="00BC272A" w:rsidRDefault="00BC272A">
      <w:pPr>
        <w:pStyle w:val="a3"/>
        <w:spacing w:before="19"/>
      </w:pPr>
    </w:p>
    <w:p w:rsidR="00BC272A" w:rsidRDefault="00A96E2A">
      <w:pPr>
        <w:pStyle w:val="61"/>
        <w:ind w:left="226"/>
      </w:pPr>
      <w:r>
        <w:pict>
          <v:shape id="docshape266" o:spid="_x0000_s1039" type="#_x0000_t202" style="position:absolute;left:0;text-align:left;margin-left:49.85pt;margin-top:23.25pt;width:37.95pt;height:58.4pt;z-index:15803392;mso-position-horizontal-relative:page" filled="f" stroked="f">
            <v:textbox inset="0,0,0,0">
              <w:txbxContent>
                <w:p w:rsidR="00BC272A" w:rsidRDefault="00EA10F5">
                  <w:pPr>
                    <w:spacing w:line="1127" w:lineRule="exact"/>
                    <w:rPr>
                      <w:b/>
                      <w:sz w:val="116"/>
                    </w:rPr>
                  </w:pPr>
                  <w:r>
                    <w:rPr>
                      <w:b/>
                      <w:color w:val="3D2F81"/>
                      <w:spacing w:val="-10"/>
                      <w:w w:val="130"/>
                      <w:sz w:val="1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A10F5">
        <w:rPr>
          <w:color w:val="231F20"/>
        </w:rPr>
        <w:t>Кпреступлениямэкстремистскогохарактера</w:t>
      </w:r>
      <w:r w:rsidR="00EA10F5">
        <w:rPr>
          <w:color w:val="231F20"/>
          <w:spacing w:val="-2"/>
        </w:rPr>
        <w:t>относятся:</w:t>
      </w:r>
    </w:p>
    <w:p w:rsidR="00BC272A" w:rsidRDefault="00BC272A">
      <w:pPr>
        <w:pStyle w:val="a3"/>
        <w:spacing w:before="33"/>
        <w:rPr>
          <w:b/>
        </w:rPr>
      </w:pPr>
    </w:p>
    <w:p w:rsidR="00BC272A" w:rsidRDefault="00A96E2A">
      <w:pPr>
        <w:spacing w:line="249" w:lineRule="auto"/>
        <w:ind w:left="1163"/>
        <w:rPr>
          <w:sz w:val="24"/>
        </w:rPr>
      </w:pPr>
      <w:r>
        <w:rPr>
          <w:sz w:val="24"/>
        </w:rPr>
        <w:pict>
          <v:rect id="docshape267" o:spid="_x0000_s1038" style="position:absolute;left:0;text-align:left;margin-left:75.45pt;margin-top:-2.1pt;width:309.15pt;height:35.15pt;z-index:-16381952;mso-position-horizontal-relative:page" filled="f" strokecolor="#862676" strokeweight="1pt">
            <w10:wrap anchorx="page"/>
          </v:rect>
        </w:pict>
      </w:r>
      <w:r w:rsidR="00EA10F5">
        <w:rPr>
          <w:color w:val="231F20"/>
          <w:sz w:val="24"/>
        </w:rPr>
        <w:t>Публичныепризывыкдействиям,направленнымна нарушение территориальной целостности страны.</w:t>
      </w:r>
    </w:p>
    <w:p w:rsidR="00BC272A" w:rsidRDefault="00A96E2A">
      <w:pPr>
        <w:spacing w:before="195" w:line="151" w:lineRule="auto"/>
        <w:ind w:left="416" w:right="573" w:firstLine="14"/>
        <w:rPr>
          <w:sz w:val="24"/>
        </w:rPr>
      </w:pPr>
      <w:r>
        <w:rPr>
          <w:sz w:val="24"/>
        </w:rPr>
        <w:pict>
          <v:rect id="docshape268" o:spid="_x0000_s1037" style="position:absolute;left:0;text-align:left;margin-left:75.45pt;margin-top:13.55pt;width:309.15pt;height:36.5pt;z-index:-16381440;mso-position-horizontal-relative:page" filled="f" strokecolor="#862676" strokeweight="1pt">
            <w10:wrap anchorx="page"/>
          </v:rect>
        </w:pict>
      </w:r>
      <w:r>
        <w:rPr>
          <w:sz w:val="24"/>
        </w:rPr>
        <w:pict>
          <v:rect id="docshape269" o:spid="_x0000_s1036" style="position:absolute;left:0;text-align:left;margin-left:74.75pt;margin-top:60.95pt;width:309.15pt;height:35.3pt;z-index:-16380928;mso-position-horizontal-relative:page" filled="f" strokecolor="#862676" strokeweight="1pt">
            <w10:wrap anchorx="page"/>
          </v:rect>
        </w:pict>
      </w:r>
      <w:r>
        <w:rPr>
          <w:sz w:val="24"/>
        </w:rPr>
        <w:pict>
          <v:rect id="docshape270" o:spid="_x0000_s1035" style="position:absolute;left:0;text-align:left;margin-left:74.95pt;margin-top:105.05pt;width:309.15pt;height:37.45pt;z-index:-16380416;mso-position-horizontal-relative:page" filled="f" strokecolor="#862676" strokeweight="1pt">
            <w10:wrap anchorx="page"/>
          </v:rect>
        </w:pict>
      </w:r>
      <w:r>
        <w:rPr>
          <w:sz w:val="24"/>
        </w:rPr>
        <w:pict>
          <v:rect id="docshape271" o:spid="_x0000_s1034" style="position:absolute;left:0;text-align:left;margin-left:75.45pt;margin-top:153.1pt;width:309.15pt;height:35.95pt;z-index:-16379904;mso-position-horizontal-relative:page" filled="f" strokecolor="#862676" strokeweight="1pt">
            <w10:wrap anchorx="page"/>
          </v:rect>
        </w:pict>
      </w:r>
      <w:r w:rsidR="00EA10F5">
        <w:rPr>
          <w:b/>
          <w:color w:val="6E54A3"/>
          <w:spacing w:val="28"/>
          <w:w w:val="122"/>
          <w:position w:val="-27"/>
          <w:sz w:val="120"/>
        </w:rPr>
        <w:t>2</w:t>
      </w:r>
      <w:r w:rsidR="00EA10F5">
        <w:rPr>
          <w:color w:val="231F20"/>
          <w:spacing w:val="-5"/>
          <w:w w:val="96"/>
          <w:sz w:val="24"/>
        </w:rPr>
        <w:t>Призывы</w:t>
      </w:r>
      <w:r w:rsidR="00EA10F5">
        <w:rPr>
          <w:color w:val="231F20"/>
          <w:sz w:val="24"/>
        </w:rPr>
        <w:t xml:space="preserve">против безопасности государства. </w:t>
      </w:r>
      <w:r w:rsidR="00EA10F5">
        <w:rPr>
          <w:b/>
          <w:color w:val="2359A5"/>
          <w:spacing w:val="108"/>
          <w:w w:val="120"/>
          <w:position w:val="-27"/>
          <w:sz w:val="124"/>
        </w:rPr>
        <w:t>3</w:t>
      </w:r>
      <w:r w:rsidR="00EA10F5">
        <w:rPr>
          <w:color w:val="231F20"/>
          <w:w w:val="98"/>
          <w:sz w:val="24"/>
        </w:rPr>
        <w:t>Ра</w:t>
      </w:r>
      <w:r w:rsidR="00EA10F5">
        <w:rPr>
          <w:color w:val="231F20"/>
          <w:spacing w:val="-5"/>
          <w:w w:val="98"/>
          <w:sz w:val="24"/>
        </w:rPr>
        <w:t>з</w:t>
      </w:r>
      <w:r w:rsidR="00EA10F5">
        <w:rPr>
          <w:color w:val="231F20"/>
          <w:w w:val="98"/>
          <w:sz w:val="24"/>
        </w:rPr>
        <w:t>жигание</w:t>
      </w:r>
      <w:r w:rsidR="00EA10F5">
        <w:rPr>
          <w:color w:val="231F20"/>
          <w:sz w:val="24"/>
        </w:rPr>
        <w:t xml:space="preserve">национальной или расовой вражды. </w:t>
      </w:r>
      <w:r w:rsidR="00EA10F5">
        <w:rPr>
          <w:b/>
          <w:color w:val="008B6A"/>
          <w:spacing w:val="76"/>
          <w:w w:val="111"/>
          <w:position w:val="-39"/>
          <w:sz w:val="134"/>
        </w:rPr>
        <w:t>4</w:t>
      </w:r>
      <w:r w:rsidR="00EA10F5">
        <w:rPr>
          <w:color w:val="231F20"/>
          <w:spacing w:val="-8"/>
          <w:w w:val="98"/>
          <w:sz w:val="24"/>
        </w:rPr>
        <w:t>П</w:t>
      </w:r>
      <w:r w:rsidR="00EA10F5">
        <w:rPr>
          <w:color w:val="231F20"/>
          <w:spacing w:val="-12"/>
          <w:w w:val="98"/>
          <w:sz w:val="24"/>
        </w:rPr>
        <w:t>у</w:t>
      </w:r>
      <w:r w:rsidR="00EA10F5">
        <w:rPr>
          <w:color w:val="231F20"/>
          <w:spacing w:val="-14"/>
          <w:w w:val="98"/>
          <w:sz w:val="24"/>
        </w:rPr>
        <w:t>б</w:t>
      </w:r>
      <w:r w:rsidR="00EA10F5">
        <w:rPr>
          <w:color w:val="231F20"/>
          <w:spacing w:val="-8"/>
          <w:w w:val="98"/>
          <w:sz w:val="24"/>
        </w:rPr>
        <w:t>личная</w:t>
      </w:r>
      <w:r w:rsidR="00EA10F5">
        <w:rPr>
          <w:color w:val="231F20"/>
          <w:sz w:val="24"/>
        </w:rPr>
        <w:t xml:space="preserve">демонстрация нацистской символики. </w:t>
      </w:r>
      <w:r w:rsidR="00EA10F5">
        <w:rPr>
          <w:b/>
          <w:color w:val="7EC242"/>
          <w:spacing w:val="87"/>
          <w:w w:val="115"/>
          <w:position w:val="-31"/>
          <w:sz w:val="130"/>
        </w:rPr>
        <w:t>5</w:t>
      </w:r>
      <w:r w:rsidR="00EA10F5">
        <w:rPr>
          <w:color w:val="231F20"/>
          <w:spacing w:val="-7"/>
          <w:w w:val="99"/>
          <w:sz w:val="24"/>
        </w:rPr>
        <w:t>Распр</w:t>
      </w:r>
      <w:r w:rsidR="00EA10F5">
        <w:rPr>
          <w:color w:val="231F20"/>
          <w:spacing w:val="-2"/>
          <w:w w:val="99"/>
          <w:sz w:val="24"/>
        </w:rPr>
        <w:t>о</w:t>
      </w:r>
      <w:r w:rsidR="00EA10F5">
        <w:rPr>
          <w:color w:val="231F20"/>
          <w:spacing w:val="-7"/>
          <w:w w:val="99"/>
          <w:sz w:val="24"/>
        </w:rPr>
        <w:t>с</w:t>
      </w:r>
      <w:r w:rsidR="00EA10F5">
        <w:rPr>
          <w:color w:val="231F20"/>
          <w:spacing w:val="-5"/>
          <w:w w:val="99"/>
          <w:sz w:val="24"/>
        </w:rPr>
        <w:t>т</w:t>
      </w:r>
      <w:r w:rsidR="00EA10F5">
        <w:rPr>
          <w:color w:val="231F20"/>
          <w:spacing w:val="-7"/>
          <w:w w:val="99"/>
          <w:sz w:val="24"/>
        </w:rPr>
        <w:t>ранение</w:t>
      </w:r>
      <w:r w:rsidR="00EA10F5">
        <w:rPr>
          <w:color w:val="231F20"/>
          <w:sz w:val="24"/>
        </w:rPr>
        <w:t>экстремистских материалов.</w:t>
      </w:r>
    </w:p>
    <w:p w:rsidR="00BC272A" w:rsidRDefault="00BC272A">
      <w:pPr>
        <w:spacing w:line="151" w:lineRule="auto"/>
        <w:rPr>
          <w:sz w:val="24"/>
        </w:rPr>
        <w:sectPr w:rsidR="00BC272A">
          <w:pgSz w:w="8790" w:h="12190"/>
          <w:pgMar w:top="980" w:right="425" w:bottom="680" w:left="566" w:header="0" w:footer="481" w:gutter="0"/>
          <w:cols w:space="720"/>
        </w:sectPr>
      </w:pPr>
    </w:p>
    <w:p w:rsidR="00BC272A" w:rsidRDefault="00A96E2A">
      <w:pPr>
        <w:pStyle w:val="a3"/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72" o:spid="_x0000_s1029" style="width:375pt;height:120.15pt;mso-position-horizontal-relative:char;mso-position-vertical-relative:line" coordsize="7500,2403">
            <v:rect id="docshape273" o:spid="_x0000_s1033" style="position:absolute;left:10;top:10;width:7480;height:2383" filled="f" strokecolor="#ed1b30" strokeweight="1pt"/>
            <v:shape id="docshape274" o:spid="_x0000_s1032" type="#_x0000_t202" style="position:absolute;left:124;top:943;width:7341;height:1319" filled="f" stroked="f">
              <v:textbox inset="0,0,0,0">
                <w:txbxContent>
                  <w:p w:rsidR="00BC272A" w:rsidRDefault="00EA10F5">
                    <w:pPr>
                      <w:spacing w:line="249" w:lineRule="auto"/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 xml:space="preserve">на устрашение людей. Он приносит боль, страх, разрушения и материальный ущерб. Террористы бесчеловечно нападают на безвинных людей, включая женщин, детей и пожилых 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людей.</w:t>
                    </w:r>
                  </w:p>
                </w:txbxContent>
              </v:textbox>
            </v:shape>
            <v:shape id="docshape275" o:spid="_x0000_s1031" type="#_x0000_t202" style="position:absolute;left:330;top:40;width:407;height:1137" filled="f" stroked="f">
              <v:textbox inset="0,0,0,0">
                <w:txbxContent>
                  <w:p w:rsidR="00BC272A" w:rsidRDefault="00EA10F5">
                    <w:pPr>
                      <w:spacing w:line="1097" w:lineRule="exact"/>
                      <w:rPr>
                        <w:b/>
                        <w:sz w:val="113"/>
                      </w:rPr>
                    </w:pPr>
                    <w:r>
                      <w:rPr>
                        <w:b/>
                        <w:color w:val="ED1B30"/>
                        <w:spacing w:val="-10"/>
                        <w:sz w:val="113"/>
                      </w:rPr>
                      <w:t>!</w:t>
                    </w:r>
                  </w:p>
                </w:txbxContent>
              </v:textbox>
            </v:shape>
            <v:shape id="docshape276" o:spid="_x0000_s1030" type="#_x0000_t202" style="position:absolute;left:844;top:607;width:6621;height:320" filled="f" stroked="f">
              <v:textbox inset="0,0,0,0">
                <w:txbxContent>
                  <w:p w:rsidR="00BC272A" w:rsidRDefault="00EA10F5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Терроризм–</w:t>
                    </w:r>
                    <w:r>
                      <w:rPr>
                        <w:color w:val="231F20"/>
                        <w:sz w:val="28"/>
                      </w:rPr>
                      <w:t>этожестокоенасилие,</w:t>
                    </w:r>
                    <w:r>
                      <w:rPr>
                        <w:color w:val="231F20"/>
                        <w:spacing w:val="-2"/>
                        <w:sz w:val="28"/>
                      </w:rPr>
                      <w:t>направленное</w:t>
                    </w:r>
                  </w:p>
                </w:txbxContent>
              </v:textbox>
            </v:shape>
            <w10:anchorlock/>
          </v:group>
        </w:pict>
      </w:r>
    </w:p>
    <w:p w:rsidR="00BC272A" w:rsidRDefault="00EA10F5">
      <w:pPr>
        <w:spacing w:line="249" w:lineRule="auto"/>
        <w:ind w:left="227" w:right="245"/>
        <w:jc w:val="both"/>
        <w:rPr>
          <w:b/>
          <w:sz w:val="28"/>
        </w:rPr>
      </w:pPr>
      <w:r>
        <w:rPr>
          <w:b/>
          <w:color w:val="8E172C"/>
          <w:sz w:val="28"/>
        </w:rPr>
        <w:t>Важно помнить, что терроризм – это глобальная пробле- ма, которая может затронуть каждого из нас.</w:t>
      </w:r>
    </w:p>
    <w:p w:rsidR="00BC272A" w:rsidRDefault="00EA10F5">
      <w:pPr>
        <w:pStyle w:val="61"/>
        <w:numPr>
          <w:ilvl w:val="1"/>
          <w:numId w:val="12"/>
        </w:numPr>
        <w:tabs>
          <w:tab w:val="left" w:pos="717"/>
        </w:tabs>
        <w:spacing w:before="313"/>
        <w:ind w:left="717"/>
        <w:rPr>
          <w:color w:val="231F20"/>
        </w:rPr>
      </w:pPr>
      <w:bookmarkStart w:id="12" w:name="_TOC_250000"/>
      <w:r>
        <w:rPr>
          <w:color w:val="231F20"/>
          <w:spacing w:val="-4"/>
        </w:rPr>
        <w:t>Участиевпротивоправной</w:t>
      </w:r>
      <w:bookmarkEnd w:id="12"/>
      <w:r>
        <w:rPr>
          <w:color w:val="231F20"/>
          <w:spacing w:val="-4"/>
        </w:rPr>
        <w:t>деятельности</w:t>
      </w:r>
    </w:p>
    <w:p w:rsidR="00BC272A" w:rsidRDefault="00BC272A">
      <w:pPr>
        <w:pStyle w:val="a3"/>
        <w:spacing w:before="28"/>
        <w:rPr>
          <w:b/>
        </w:rPr>
      </w:pPr>
    </w:p>
    <w:p w:rsidR="00BC272A" w:rsidRDefault="00EA10F5">
      <w:pPr>
        <w:pStyle w:val="a3"/>
        <w:spacing w:line="249" w:lineRule="auto"/>
        <w:ind w:left="227" w:right="246" w:firstLine="719"/>
        <w:jc w:val="both"/>
      </w:pPr>
      <w:r>
        <w:rPr>
          <w:color w:val="231F20"/>
        </w:rPr>
        <w:t>В России, как и в любой другой стране, есть деятель- ность и ситуации, которые являются незаконными. Вы должныпомнить,чтоучастиевнихнаказываетсяпозаконуи может привести к вашей депортации на родину.</w:t>
      </w:r>
    </w:p>
    <w:p w:rsidR="00BC272A" w:rsidRDefault="00BC272A">
      <w:pPr>
        <w:pStyle w:val="a3"/>
        <w:spacing w:before="19"/>
      </w:pPr>
    </w:p>
    <w:p w:rsidR="00BC272A" w:rsidRDefault="00EA10F5">
      <w:pPr>
        <w:pStyle w:val="61"/>
        <w:spacing w:line="249" w:lineRule="auto"/>
        <w:ind w:left="227" w:right="245" w:firstLine="720"/>
        <w:jc w:val="both"/>
      </w:pPr>
      <w:r>
        <w:rPr>
          <w:color w:val="231F20"/>
        </w:rPr>
        <w:t xml:space="preserve">Рассмотримситуации,гдевасмогутобмануть,и ситуации, за которые вы по незнанию можете понести </w:t>
      </w:r>
      <w:r>
        <w:rPr>
          <w:color w:val="231F20"/>
          <w:spacing w:val="-2"/>
        </w:rPr>
        <w:t>наказание.</w:t>
      </w:r>
    </w:p>
    <w:p w:rsidR="00BC272A" w:rsidRDefault="00EA10F5">
      <w:pPr>
        <w:pStyle w:val="a3"/>
        <w:spacing w:before="107" w:line="208" w:lineRule="auto"/>
        <w:ind w:left="227" w:right="245" w:firstLine="65"/>
        <w:jc w:val="both"/>
      </w:pPr>
      <w:r>
        <w:rPr>
          <w:b/>
          <w:color w:val="FFFAFC"/>
          <w:position w:val="11"/>
          <w:sz w:val="48"/>
          <w:shd w:val="clear" w:color="auto" w:fill="862676"/>
        </w:rPr>
        <w:t xml:space="preserve"> 1 </w:t>
      </w:r>
      <w:r>
        <w:rPr>
          <w:color w:val="231F20"/>
        </w:rPr>
        <w:t xml:space="preserve">Не соглашайтесь на работу для быстрого заработка! Способов быстро заработать крупную сумму денег не суще- ствует.Есливампредлагаютсделатьставкунаспорт,сыграть вказиноилилотерею–несоглашайтесь,вытолькопотеряете деньги. Для быстрого заработка вам могут предложить неза- конную деятельность (например, доставка наркотиков, так называемых закладок). Вы можете даже не знать, что вы будете доставлять, однако это не защитит вас от ответствен- </w:t>
      </w:r>
      <w:r>
        <w:rPr>
          <w:color w:val="231F20"/>
          <w:spacing w:val="-2"/>
        </w:rPr>
        <w:t>ности,поэтомусоглашайтесьтольконаработу,вкоторойуве- рены!</w:t>
      </w:r>
    </w:p>
    <w:p w:rsidR="00BC272A" w:rsidRDefault="00BC272A">
      <w:pPr>
        <w:pStyle w:val="a3"/>
        <w:spacing w:line="208" w:lineRule="auto"/>
        <w:jc w:val="both"/>
        <w:sectPr w:rsidR="00BC272A">
          <w:pgSz w:w="8790" w:h="12190"/>
          <w:pgMar w:top="1080" w:right="425" w:bottom="1060" w:left="566" w:header="0" w:footer="481" w:gutter="0"/>
          <w:cols w:space="720"/>
        </w:sectPr>
      </w:pPr>
    </w:p>
    <w:p w:rsidR="00BC272A" w:rsidRDefault="00EA10F5">
      <w:pPr>
        <w:pStyle w:val="a3"/>
        <w:spacing w:before="47" w:line="208" w:lineRule="auto"/>
        <w:ind w:left="226" w:right="172" w:firstLine="38"/>
        <w:jc w:val="both"/>
      </w:pPr>
      <w:r>
        <w:rPr>
          <w:b/>
          <w:color w:val="FFFAFC"/>
          <w:position w:val="9"/>
          <w:sz w:val="48"/>
          <w:shd w:val="clear" w:color="auto" w:fill="8255A3"/>
        </w:rPr>
        <w:lastRenderedPageBreak/>
        <w:t xml:space="preserve"> 2 </w:t>
      </w:r>
      <w:r>
        <w:rPr>
          <w:color w:val="231F20"/>
        </w:rPr>
        <w:t xml:space="preserve">Оформляйте все документы легально! Некоторые орга- низацииилилюдипредлагаютпомощьвполучениидокумен- </w:t>
      </w:r>
      <w:r>
        <w:rPr>
          <w:color w:val="231F20"/>
          <w:spacing w:val="-2"/>
        </w:rPr>
        <w:t xml:space="preserve">товзадополнительнуюплату–будьтевнимательны.Этонеле- </w:t>
      </w:r>
      <w:r>
        <w:rPr>
          <w:color w:val="231F20"/>
        </w:rPr>
        <w:t xml:space="preserve">гальные услуги. Например, для легализации на территории России вам нужно получить сертификат о владении русским </w:t>
      </w:r>
      <w:r>
        <w:rPr>
          <w:color w:val="231F20"/>
          <w:spacing w:val="-2"/>
        </w:rPr>
        <w:t xml:space="preserve">языком,знанииисторииРоссиииосновзаконодательстваРос- </w:t>
      </w:r>
      <w:r>
        <w:rPr>
          <w:color w:val="231F20"/>
        </w:rPr>
        <w:t xml:space="preserve">сийскойФедерации.Есливампредлагаютполучитьэтотсер- тификат «без сдачи экзамена» или со 100%-й гарантией– знайте, это мошенники. Легализоваться в России и получить любые государственные услуги вы можете полностью само- стоятельно без чужой помощи и за гораздо меньшую сумму </w:t>
      </w:r>
      <w:r>
        <w:rPr>
          <w:color w:val="231F20"/>
          <w:spacing w:val="-2"/>
        </w:rPr>
        <w:t>денег!</w:t>
      </w:r>
    </w:p>
    <w:p w:rsidR="00BC272A" w:rsidRDefault="00EA10F5">
      <w:pPr>
        <w:pStyle w:val="a3"/>
        <w:spacing w:line="208" w:lineRule="auto"/>
        <w:ind w:left="226" w:right="172" w:firstLine="720"/>
        <w:jc w:val="both"/>
      </w:pPr>
      <w:r>
        <w:rPr>
          <w:color w:val="231F20"/>
        </w:rPr>
        <w:t>Когда вы приезжаете в другую страну и мало о ней знаете, вас очень легко обмануть. Поэтому обязательно узна- вайте как можно больше о России и о легальном проживании вней,чтобынеоказатьсявнеприятнойситуации,когдавыне знаете, что делать.</w:t>
      </w:r>
    </w:p>
    <w:p w:rsidR="00BC272A" w:rsidRDefault="00EA10F5">
      <w:pPr>
        <w:pStyle w:val="a3"/>
        <w:spacing w:before="311" w:line="208" w:lineRule="auto"/>
        <w:ind w:left="226" w:right="171" w:firstLine="66"/>
        <w:jc w:val="both"/>
      </w:pPr>
      <w:r>
        <w:rPr>
          <w:b/>
          <w:color w:val="FFFAFC"/>
          <w:position w:val="9"/>
          <w:sz w:val="48"/>
          <w:shd w:val="clear" w:color="auto" w:fill="ED1C3A"/>
        </w:rPr>
        <w:t>3</w:t>
      </w:r>
      <w:r>
        <w:rPr>
          <w:color w:val="231F20"/>
        </w:rPr>
        <w:t>Избегайтемежнациональныхконфликтовкаксрусским населением,такисдругимииностраннымигражданами–это никогда не приводит ни к чему хорошему.</w:t>
      </w:r>
    </w:p>
    <w:p w:rsidR="00BC272A" w:rsidRDefault="00EA10F5">
      <w:pPr>
        <w:pStyle w:val="a3"/>
        <w:spacing w:before="293" w:line="208" w:lineRule="auto"/>
        <w:ind w:left="226" w:right="172" w:firstLine="66"/>
        <w:jc w:val="both"/>
      </w:pPr>
      <w:r>
        <w:rPr>
          <w:b/>
          <w:color w:val="FFFAFC"/>
          <w:position w:val="11"/>
          <w:sz w:val="48"/>
          <w:shd w:val="clear" w:color="auto" w:fill="F15E23"/>
        </w:rPr>
        <w:t xml:space="preserve"> 4 </w:t>
      </w:r>
      <w:r>
        <w:rPr>
          <w:color w:val="231F20"/>
        </w:rPr>
        <w:t>Не поддавайтесь на провокации! Если кто-то (или вы сами) хочет «разобраться по-мужски» – это противозаконно. За драку в России вы можете быть задержаны сотрудниками полиции. Всегда старайтесь уладить спор словами, а не кула- ками.Нуи,разумеется,вслучаедракиприедетнарядполиции и всех участников оштрафуют. Могут даже депортировать из страны из-за нарушения российского законодательства.</w:t>
      </w:r>
    </w:p>
    <w:p w:rsidR="00BC272A" w:rsidRDefault="00BC272A">
      <w:pPr>
        <w:pStyle w:val="a3"/>
        <w:spacing w:line="208" w:lineRule="auto"/>
        <w:jc w:val="both"/>
        <w:sectPr w:rsidR="00BC272A">
          <w:pgSz w:w="8790" w:h="12190"/>
          <w:pgMar w:top="840" w:right="425" w:bottom="1180" w:left="566" w:header="0" w:footer="481" w:gutter="0"/>
          <w:cols w:space="720"/>
        </w:sectPr>
      </w:pPr>
    </w:p>
    <w:p w:rsidR="00BC272A" w:rsidRDefault="00EA10F5">
      <w:pPr>
        <w:pStyle w:val="61"/>
        <w:spacing w:before="34"/>
        <w:ind w:left="769" w:right="612"/>
        <w:jc w:val="center"/>
      </w:pPr>
      <w:r>
        <w:rPr>
          <w:color w:val="231F20"/>
          <w:spacing w:val="-2"/>
        </w:rPr>
        <w:lastRenderedPageBreak/>
        <w:t>Информационныеисточники</w:t>
      </w:r>
    </w:p>
    <w:p w:rsidR="00BC272A" w:rsidRDefault="00BC272A">
      <w:pPr>
        <w:pStyle w:val="a3"/>
        <w:spacing w:before="52"/>
        <w:rPr>
          <w:b/>
        </w:rPr>
      </w:pPr>
    </w:p>
    <w:p w:rsidR="00BC272A" w:rsidRDefault="00EA10F5">
      <w:pPr>
        <w:pStyle w:val="a4"/>
        <w:numPr>
          <w:ilvl w:val="0"/>
          <w:numId w:val="3"/>
        </w:numPr>
        <w:tabs>
          <w:tab w:val="left" w:pos="963"/>
        </w:tabs>
        <w:spacing w:line="268" w:lineRule="auto"/>
        <w:ind w:right="154" w:firstLine="0"/>
        <w:jc w:val="both"/>
        <w:rPr>
          <w:sz w:val="28"/>
        </w:rPr>
      </w:pPr>
      <w:r>
        <w:rPr>
          <w:color w:val="231F20"/>
          <w:sz w:val="28"/>
        </w:rPr>
        <w:t>АкмаловаА.А.,КапицынВ.М.,Социальнаяработас мигрантами и беженцам. М.: ИНФРА-М, 2008. 220 с.</w:t>
      </w:r>
    </w:p>
    <w:p w:rsidR="00BC272A" w:rsidRDefault="00EA10F5">
      <w:pPr>
        <w:pStyle w:val="a4"/>
        <w:numPr>
          <w:ilvl w:val="0"/>
          <w:numId w:val="3"/>
        </w:numPr>
        <w:tabs>
          <w:tab w:val="left" w:pos="964"/>
        </w:tabs>
        <w:spacing w:line="268" w:lineRule="auto"/>
        <w:ind w:right="154" w:firstLine="0"/>
        <w:jc w:val="both"/>
        <w:rPr>
          <w:sz w:val="28"/>
        </w:rPr>
      </w:pPr>
      <w:r>
        <w:rPr>
          <w:color w:val="231F20"/>
          <w:sz w:val="28"/>
        </w:rPr>
        <w:t>Барсенков А.С., Вдовин А.И., История России. 1938–2002. М.: Аспект Пресс, 2003. 540 с.</w:t>
      </w:r>
    </w:p>
    <w:p w:rsidR="00BC272A" w:rsidRDefault="00EA10F5">
      <w:pPr>
        <w:pStyle w:val="a4"/>
        <w:numPr>
          <w:ilvl w:val="0"/>
          <w:numId w:val="3"/>
        </w:numPr>
        <w:tabs>
          <w:tab w:val="left" w:pos="964"/>
        </w:tabs>
        <w:spacing w:line="268" w:lineRule="auto"/>
        <w:ind w:right="152" w:firstLine="0"/>
        <w:jc w:val="both"/>
        <w:rPr>
          <w:sz w:val="28"/>
        </w:rPr>
      </w:pPr>
      <w:r>
        <w:rPr>
          <w:color w:val="231F20"/>
          <w:sz w:val="28"/>
        </w:rPr>
        <w:t>ВолоховаЕ.Д.ЗаконодательноеобеспечениеправанаобразованиевРФ</w:t>
      </w:r>
      <w:hyperlink r:id="rId44">
        <w:r>
          <w:rPr>
            <w:color w:val="231F20"/>
            <w:sz w:val="28"/>
          </w:rPr>
          <w:t>http://test.lexed.ru/pravo/theory/voloxova/?</w:t>
        </w:r>
      </w:hyperlink>
      <w:r>
        <w:rPr>
          <w:color w:val="231F20"/>
          <w:sz w:val="28"/>
        </w:rPr>
        <w:t xml:space="preserve"> voloxova1_12.html (дата обращения: 09.09.2024 г.).</w:t>
      </w:r>
    </w:p>
    <w:p w:rsidR="00BC272A" w:rsidRDefault="00EA10F5">
      <w:pPr>
        <w:pStyle w:val="a4"/>
        <w:numPr>
          <w:ilvl w:val="0"/>
          <w:numId w:val="3"/>
        </w:numPr>
        <w:tabs>
          <w:tab w:val="left" w:pos="964"/>
        </w:tabs>
        <w:spacing w:line="268" w:lineRule="auto"/>
        <w:ind w:right="154" w:firstLine="0"/>
        <w:jc w:val="both"/>
        <w:rPr>
          <w:sz w:val="28"/>
        </w:rPr>
      </w:pPr>
      <w:r>
        <w:rPr>
          <w:color w:val="231F20"/>
          <w:sz w:val="28"/>
        </w:rPr>
        <w:t xml:space="preserve">Конституция Российской Федерации (принята всена- родным голосованием 12.12.1993 года с изменениями одо- бренными в ходе общероссийского голосования 01.02.2020 </w:t>
      </w:r>
      <w:r>
        <w:rPr>
          <w:color w:val="231F20"/>
          <w:spacing w:val="-2"/>
          <w:sz w:val="28"/>
        </w:rPr>
        <w:t>года.</w:t>
      </w:r>
    </w:p>
    <w:p w:rsidR="00BC272A" w:rsidRDefault="00EA10F5">
      <w:pPr>
        <w:pStyle w:val="a4"/>
        <w:numPr>
          <w:ilvl w:val="0"/>
          <w:numId w:val="3"/>
        </w:numPr>
        <w:tabs>
          <w:tab w:val="left" w:pos="964"/>
        </w:tabs>
        <w:spacing w:line="268" w:lineRule="auto"/>
        <w:ind w:right="154" w:firstLine="0"/>
        <w:jc w:val="both"/>
        <w:rPr>
          <w:sz w:val="28"/>
        </w:rPr>
      </w:pPr>
      <w:r>
        <w:rPr>
          <w:color w:val="231F20"/>
          <w:sz w:val="28"/>
        </w:rPr>
        <w:t>КонцепциярегулированиямиграционныхпроцессоввРФ(ОдобренараспоряжениемПравительстваРФ от01.03.2003г.№256-р)</w:t>
      </w:r>
      <w:hyperlink r:id="rId45">
        <w:r>
          <w:rPr>
            <w:color w:val="231F20"/>
            <w:sz w:val="28"/>
          </w:rPr>
          <w:t>http://www.fmsrf.ru</w:t>
        </w:r>
      </w:hyperlink>
      <w:r>
        <w:rPr>
          <w:color w:val="231F20"/>
          <w:sz w:val="28"/>
        </w:rPr>
        <w:t>(датаобращения: 09.09.2024 г.).</w:t>
      </w:r>
    </w:p>
    <w:p w:rsidR="00BC272A" w:rsidRDefault="00EA10F5">
      <w:pPr>
        <w:pStyle w:val="a4"/>
        <w:numPr>
          <w:ilvl w:val="0"/>
          <w:numId w:val="3"/>
        </w:numPr>
        <w:tabs>
          <w:tab w:val="left" w:pos="964"/>
        </w:tabs>
        <w:spacing w:line="268" w:lineRule="auto"/>
        <w:ind w:right="155" w:firstLine="0"/>
        <w:jc w:val="both"/>
        <w:rPr>
          <w:sz w:val="28"/>
        </w:rPr>
      </w:pPr>
      <w:r>
        <w:rPr>
          <w:color w:val="231F20"/>
          <w:spacing w:val="-2"/>
          <w:sz w:val="28"/>
        </w:rPr>
        <w:t xml:space="preserve">ТрудовойкодексРоссийскойФедерацииот30.12.2001N </w:t>
      </w:r>
      <w:r>
        <w:rPr>
          <w:color w:val="231F20"/>
          <w:sz w:val="28"/>
        </w:rPr>
        <w:t>197-ФЗ (ред. от 08.08.2024)</w:t>
      </w:r>
    </w:p>
    <w:p w:rsidR="00BC272A" w:rsidRDefault="00BC272A">
      <w:pPr>
        <w:pStyle w:val="a3"/>
        <w:spacing w:before="29"/>
      </w:pPr>
    </w:p>
    <w:p w:rsidR="00BC272A" w:rsidRDefault="00EA10F5">
      <w:pPr>
        <w:ind w:left="244"/>
        <w:rPr>
          <w:sz w:val="24"/>
        </w:rPr>
      </w:pPr>
      <w:r>
        <w:rPr>
          <w:color w:val="231F20"/>
          <w:sz w:val="28"/>
        </w:rPr>
        <w:t>*</w:t>
      </w:r>
      <w:r>
        <w:rPr>
          <w:color w:val="231F20"/>
          <w:sz w:val="24"/>
        </w:rPr>
        <w:t>Впроцессеподготовкиматериаловбылтакжеиспользован</w:t>
      </w:r>
      <w:r>
        <w:rPr>
          <w:color w:val="231F20"/>
          <w:spacing w:val="-5"/>
          <w:sz w:val="24"/>
        </w:rPr>
        <w:t>ИИ</w:t>
      </w:r>
    </w:p>
    <w:p w:rsidR="00BC272A" w:rsidRDefault="00BC272A">
      <w:pPr>
        <w:rPr>
          <w:sz w:val="24"/>
        </w:rPr>
        <w:sectPr w:rsidR="00BC272A">
          <w:pgSz w:w="8790" w:h="12190"/>
          <w:pgMar w:top="940" w:right="425" w:bottom="1120" w:left="566" w:header="0" w:footer="481" w:gutter="0"/>
          <w:cols w:space="720"/>
        </w:sectPr>
      </w:pPr>
    </w:p>
    <w:p w:rsidR="00BC272A" w:rsidRDefault="00EA10F5">
      <w:pPr>
        <w:pStyle w:val="310"/>
        <w:spacing w:before="94"/>
      </w:pPr>
      <w:r>
        <w:rPr>
          <w:color w:val="231F20"/>
          <w:w w:val="70"/>
        </w:rPr>
        <w:lastRenderedPageBreak/>
        <w:t>3AKЛŒ4EHN</w:t>
      </w:r>
      <w:r>
        <w:rPr>
          <w:color w:val="231F20"/>
          <w:spacing w:val="-10"/>
          <w:w w:val="70"/>
        </w:rPr>
        <w:t>E</w:t>
      </w:r>
    </w:p>
    <w:p w:rsidR="00BC272A" w:rsidRDefault="00EA10F5">
      <w:pPr>
        <w:pStyle w:val="a3"/>
        <w:spacing w:before="198" w:line="268" w:lineRule="auto"/>
        <w:ind w:left="281" w:right="319"/>
        <w:jc w:val="center"/>
      </w:pPr>
      <w:r>
        <w:rPr>
          <w:color w:val="231F20"/>
        </w:rPr>
        <w:t>Мынадеемся,чтопредоставленныематериалыпомогутвам быстро и качественно адаптироваться</w:t>
      </w:r>
    </w:p>
    <w:p w:rsidR="00BC272A" w:rsidRDefault="00EA10F5">
      <w:pPr>
        <w:pStyle w:val="a3"/>
        <w:spacing w:line="321" w:lineRule="exact"/>
        <w:ind w:left="769" w:right="807"/>
        <w:jc w:val="center"/>
      </w:pPr>
      <w:r>
        <w:rPr>
          <w:color w:val="231F20"/>
        </w:rPr>
        <w:t>вРостовской</w:t>
      </w:r>
      <w:r>
        <w:rPr>
          <w:color w:val="231F20"/>
          <w:spacing w:val="-2"/>
        </w:rPr>
        <w:t>области.</w:t>
      </w:r>
    </w:p>
    <w:p w:rsidR="00BC272A" w:rsidRDefault="00BC272A">
      <w:pPr>
        <w:pStyle w:val="a3"/>
        <w:spacing w:before="76"/>
      </w:pPr>
    </w:p>
    <w:p w:rsidR="00BC272A" w:rsidRDefault="00EA10F5">
      <w:pPr>
        <w:pStyle w:val="a3"/>
        <w:spacing w:line="268" w:lineRule="auto"/>
        <w:ind w:left="829" w:right="866" w:hanging="1"/>
        <w:jc w:val="center"/>
      </w:pPr>
      <w:r>
        <w:rPr>
          <w:color w:val="231F20"/>
        </w:rPr>
        <w:t>Следуя данным рекомендациям, вы сможете легко освоиться в новой среде, соблюдая российские миграционныеправилаинормыповедения.Будьте</w:t>
      </w:r>
    </w:p>
    <w:p w:rsidR="00BC272A" w:rsidRDefault="00EA10F5">
      <w:pPr>
        <w:pStyle w:val="a3"/>
        <w:spacing w:line="268" w:lineRule="auto"/>
        <w:ind w:left="221" w:right="258"/>
        <w:jc w:val="center"/>
      </w:pPr>
      <w:r>
        <w:rPr>
          <w:color w:val="231F20"/>
        </w:rPr>
        <w:t>бдительны,внимательныиоткрытыкновымзнаниям,чтобы ваше пребывание было комфортным и успешным.</w:t>
      </w:r>
    </w:p>
    <w:p w:rsidR="00BC272A" w:rsidRDefault="00BC272A">
      <w:pPr>
        <w:pStyle w:val="a3"/>
        <w:spacing w:line="268" w:lineRule="auto"/>
        <w:jc w:val="center"/>
        <w:sectPr w:rsidR="00BC272A">
          <w:pgSz w:w="8790" w:h="12190"/>
          <w:pgMar w:top="840" w:right="425" w:bottom="1120" w:left="566" w:header="0" w:footer="481" w:gutter="0"/>
          <w:cols w:space="720"/>
        </w:sectPr>
      </w:pPr>
    </w:p>
    <w:p w:rsidR="00BC272A" w:rsidRDefault="00A96E2A">
      <w:pPr>
        <w:spacing w:before="64" w:line="537" w:lineRule="auto"/>
        <w:ind w:left="1298" w:right="887" w:hanging="52"/>
        <w:rPr>
          <w:b/>
          <w:sz w:val="28"/>
        </w:rPr>
      </w:pPr>
      <w:r>
        <w:rPr>
          <w:b/>
          <w:sz w:val="28"/>
        </w:rPr>
        <w:lastRenderedPageBreak/>
        <w:pict>
          <v:group id="docshapegroup277" o:spid="_x0000_s1026" style="position:absolute;left:0;text-align:left;margin-left:57.15pt;margin-top:-.35pt;width:27.8pt;height:27.8pt;z-index:15804416;mso-position-horizontal-relative:page" coordorigin="1143,-7" coordsize="556,556">
            <v:shape id="docshape278" o:spid="_x0000_s1028" style="position:absolute;left:1143;top:-8;width:556;height:556" coordorigin="1143,-7" coordsize="556,556" path="m1421,-7r-74,9l1281,30r-56,44l1181,130r-28,66l1143,270r10,74l1181,410r44,56l1281,510r66,28l1421,548r74,-10l1561,510r56,-44l1661,410r28,-66l1699,270r-10,-74l1661,130,1617,74,1561,30,1495,2r-74,-9xe" fillcolor="#ed1c39" stroked="f">
              <v:path arrowok="t"/>
            </v:shape>
            <v:shape id="docshape279" o:spid="_x0000_s1027" type="#_x0000_t75" style="position:absolute;left:1258;top:107;width:325;height:325">
              <v:imagedata r:id="rId38" o:title=""/>
            </v:shape>
            <w10:wrap anchorx="page"/>
          </v:group>
        </w:pict>
      </w:r>
      <w:r w:rsidR="00EA10F5">
        <w:rPr>
          <w:b/>
          <w:color w:val="231F20"/>
          <w:spacing w:val="-2"/>
          <w:sz w:val="28"/>
        </w:rPr>
        <w:t xml:space="preserve">Телефоныспециальныхоперативныхслужб. </w:t>
      </w:r>
      <w:r w:rsidR="00EA10F5">
        <w:rPr>
          <w:b/>
          <w:color w:val="ED2024"/>
          <w:sz w:val="28"/>
        </w:rPr>
        <w:t xml:space="preserve">112 </w:t>
      </w:r>
      <w:r w:rsidR="00EA10F5">
        <w:rPr>
          <w:b/>
          <w:color w:val="231F20"/>
          <w:sz w:val="28"/>
        </w:rPr>
        <w:t>– единый номер экстренных служб</w:t>
      </w:r>
    </w:p>
    <w:p w:rsidR="00BC272A" w:rsidRDefault="00EA10F5">
      <w:pPr>
        <w:spacing w:line="319" w:lineRule="exact"/>
        <w:ind w:left="1297"/>
        <w:rPr>
          <w:b/>
          <w:sz w:val="28"/>
        </w:rPr>
      </w:pPr>
      <w:r>
        <w:rPr>
          <w:b/>
          <w:color w:val="ED2024"/>
          <w:sz w:val="28"/>
        </w:rPr>
        <w:t>101</w:t>
      </w:r>
      <w:r>
        <w:rPr>
          <w:b/>
          <w:color w:val="231F20"/>
          <w:sz w:val="28"/>
        </w:rPr>
        <w:t>–пожарная</w:t>
      </w:r>
      <w:r>
        <w:rPr>
          <w:b/>
          <w:color w:val="231F20"/>
          <w:spacing w:val="-2"/>
          <w:sz w:val="28"/>
        </w:rPr>
        <w:t>служба</w:t>
      </w:r>
    </w:p>
    <w:p w:rsidR="00BC272A" w:rsidRDefault="00BC272A">
      <w:pPr>
        <w:pStyle w:val="a3"/>
        <w:spacing w:before="75"/>
        <w:rPr>
          <w:b/>
        </w:rPr>
      </w:pPr>
    </w:p>
    <w:p w:rsidR="00BC272A" w:rsidRDefault="00EA10F5">
      <w:pPr>
        <w:spacing w:before="1"/>
        <w:ind w:left="1297"/>
        <w:rPr>
          <w:b/>
          <w:sz w:val="28"/>
        </w:rPr>
      </w:pPr>
      <w:r>
        <w:rPr>
          <w:b/>
          <w:color w:val="ED2024"/>
          <w:sz w:val="28"/>
        </w:rPr>
        <w:t xml:space="preserve">102 </w:t>
      </w:r>
      <w:r>
        <w:rPr>
          <w:b/>
          <w:color w:val="231F20"/>
          <w:sz w:val="28"/>
        </w:rPr>
        <w:t xml:space="preserve">– </w:t>
      </w:r>
      <w:r>
        <w:rPr>
          <w:b/>
          <w:color w:val="231F20"/>
          <w:spacing w:val="-2"/>
          <w:sz w:val="28"/>
        </w:rPr>
        <w:t>полиция</w:t>
      </w:r>
    </w:p>
    <w:p w:rsidR="00BC272A" w:rsidRDefault="00BC272A">
      <w:pPr>
        <w:pStyle w:val="a3"/>
        <w:spacing w:before="75"/>
        <w:rPr>
          <w:b/>
        </w:rPr>
      </w:pPr>
    </w:p>
    <w:p w:rsidR="00BC272A" w:rsidRDefault="00EA10F5">
      <w:pPr>
        <w:ind w:left="1297"/>
        <w:rPr>
          <w:b/>
          <w:sz w:val="28"/>
        </w:rPr>
      </w:pPr>
      <w:r>
        <w:rPr>
          <w:b/>
          <w:color w:val="ED2024"/>
          <w:sz w:val="28"/>
        </w:rPr>
        <w:t>103</w:t>
      </w:r>
      <w:r>
        <w:rPr>
          <w:b/>
          <w:color w:val="231F20"/>
          <w:sz w:val="28"/>
        </w:rPr>
        <w:t>–«скорая</w:t>
      </w:r>
      <w:r>
        <w:rPr>
          <w:b/>
          <w:color w:val="231F20"/>
          <w:spacing w:val="-2"/>
          <w:sz w:val="28"/>
        </w:rPr>
        <w:t>помощь»</w:t>
      </w:r>
    </w:p>
    <w:p w:rsidR="00BC272A" w:rsidRDefault="00BC272A">
      <w:pPr>
        <w:pStyle w:val="a3"/>
        <w:spacing w:before="76"/>
        <w:rPr>
          <w:b/>
        </w:rPr>
      </w:pPr>
    </w:p>
    <w:p w:rsidR="00BC272A" w:rsidRDefault="00EA10F5">
      <w:pPr>
        <w:ind w:left="1297"/>
        <w:rPr>
          <w:b/>
          <w:sz w:val="28"/>
        </w:rPr>
      </w:pPr>
      <w:r>
        <w:rPr>
          <w:b/>
          <w:color w:val="ED2024"/>
          <w:sz w:val="28"/>
        </w:rPr>
        <w:t xml:space="preserve">104 </w:t>
      </w:r>
      <w:r>
        <w:rPr>
          <w:b/>
          <w:color w:val="231F20"/>
          <w:sz w:val="28"/>
        </w:rPr>
        <w:t xml:space="preserve">– служба </w:t>
      </w:r>
      <w:r>
        <w:rPr>
          <w:b/>
          <w:color w:val="231F20"/>
          <w:spacing w:val="-4"/>
          <w:sz w:val="28"/>
        </w:rPr>
        <w:t>газа</w:t>
      </w:r>
    </w:p>
    <w:p w:rsidR="00BC272A" w:rsidRDefault="00BC272A">
      <w:pPr>
        <w:pStyle w:val="a3"/>
        <w:spacing w:before="76"/>
        <w:rPr>
          <w:b/>
        </w:rPr>
      </w:pPr>
    </w:p>
    <w:p w:rsidR="00BC272A" w:rsidRDefault="00EA10F5">
      <w:pPr>
        <w:ind w:left="1297"/>
        <w:rPr>
          <w:b/>
          <w:sz w:val="28"/>
        </w:rPr>
      </w:pPr>
      <w:r>
        <w:rPr>
          <w:b/>
          <w:color w:val="ED2024"/>
          <w:sz w:val="28"/>
        </w:rPr>
        <w:t>100</w:t>
      </w:r>
      <w:r>
        <w:rPr>
          <w:b/>
          <w:color w:val="231F20"/>
          <w:sz w:val="28"/>
        </w:rPr>
        <w:t>–службаточного</w:t>
      </w:r>
      <w:r>
        <w:rPr>
          <w:b/>
          <w:color w:val="231F20"/>
          <w:spacing w:val="-2"/>
          <w:sz w:val="28"/>
        </w:rPr>
        <w:t>времени</w:t>
      </w:r>
    </w:p>
    <w:p w:rsidR="00BC272A" w:rsidRDefault="00BC272A">
      <w:pPr>
        <w:pStyle w:val="a3"/>
        <w:spacing w:before="76"/>
        <w:rPr>
          <w:b/>
        </w:rPr>
      </w:pPr>
    </w:p>
    <w:p w:rsidR="00BC272A" w:rsidRDefault="00EA10F5">
      <w:pPr>
        <w:spacing w:line="268" w:lineRule="auto"/>
        <w:ind w:left="577" w:right="565" w:firstLine="720"/>
        <w:rPr>
          <w:b/>
          <w:sz w:val="28"/>
        </w:rPr>
      </w:pPr>
      <w:r>
        <w:rPr>
          <w:b/>
          <w:color w:val="ED2024"/>
          <w:sz w:val="28"/>
        </w:rPr>
        <w:t xml:space="preserve">115 </w:t>
      </w:r>
      <w:r>
        <w:rPr>
          <w:b/>
          <w:color w:val="231F20"/>
          <w:sz w:val="28"/>
        </w:rPr>
        <w:t xml:space="preserve">– единая служба поддержки граждан при </w:t>
      </w:r>
      <w:r>
        <w:rPr>
          <w:b/>
          <w:color w:val="231F20"/>
          <w:spacing w:val="-2"/>
          <w:sz w:val="28"/>
        </w:rPr>
        <w:t xml:space="preserve">получениигосударственныхимуниципальныхуслуг </w:t>
      </w:r>
      <w:r>
        <w:rPr>
          <w:b/>
          <w:color w:val="231F20"/>
          <w:sz w:val="28"/>
        </w:rPr>
        <w:t>в электронном виде</w:t>
      </w:r>
    </w:p>
    <w:p w:rsidR="00BC272A" w:rsidRDefault="00BC272A">
      <w:pPr>
        <w:pStyle w:val="a3"/>
        <w:spacing w:before="36"/>
        <w:rPr>
          <w:b/>
        </w:rPr>
      </w:pPr>
    </w:p>
    <w:p w:rsidR="00BC272A" w:rsidRDefault="00EA10F5">
      <w:pPr>
        <w:spacing w:before="1"/>
        <w:ind w:left="1297"/>
        <w:rPr>
          <w:b/>
          <w:sz w:val="28"/>
        </w:rPr>
      </w:pPr>
      <w:r>
        <w:rPr>
          <w:b/>
          <w:color w:val="ED2024"/>
          <w:sz w:val="28"/>
        </w:rPr>
        <w:t>8(863)249-33-44;8(863)249-34-01</w:t>
      </w:r>
      <w:r>
        <w:rPr>
          <w:b/>
          <w:color w:val="231F20"/>
          <w:sz w:val="28"/>
        </w:rPr>
        <w:t>–дежурная</w:t>
      </w:r>
      <w:r>
        <w:rPr>
          <w:b/>
          <w:color w:val="231F20"/>
          <w:spacing w:val="-2"/>
          <w:sz w:val="28"/>
        </w:rPr>
        <w:t xml:space="preserve"> часть</w:t>
      </w:r>
    </w:p>
    <w:p w:rsidR="00BC272A" w:rsidRDefault="00EA10F5">
      <w:pPr>
        <w:spacing w:before="38"/>
        <w:ind w:left="577"/>
        <w:rPr>
          <w:b/>
          <w:sz w:val="28"/>
        </w:rPr>
      </w:pPr>
      <w:r>
        <w:rPr>
          <w:b/>
          <w:color w:val="231F20"/>
          <w:sz w:val="28"/>
        </w:rPr>
        <w:t>ГУМВДРоссиипоРостовской</w:t>
      </w:r>
      <w:r>
        <w:rPr>
          <w:b/>
          <w:color w:val="231F20"/>
          <w:spacing w:val="-2"/>
          <w:sz w:val="28"/>
        </w:rPr>
        <w:t>области</w:t>
      </w:r>
    </w:p>
    <w:p w:rsidR="00BC272A" w:rsidRDefault="00BC272A">
      <w:pPr>
        <w:pStyle w:val="a3"/>
        <w:spacing w:before="75"/>
        <w:rPr>
          <w:b/>
        </w:rPr>
      </w:pPr>
    </w:p>
    <w:p w:rsidR="00BC272A" w:rsidRDefault="00EA10F5">
      <w:pPr>
        <w:spacing w:before="1"/>
        <w:ind w:left="1297"/>
        <w:rPr>
          <w:b/>
          <w:sz w:val="28"/>
        </w:rPr>
      </w:pPr>
      <w:r>
        <w:rPr>
          <w:b/>
          <w:color w:val="ED2024"/>
          <w:sz w:val="28"/>
        </w:rPr>
        <w:t>8(863)249-15-09;8(863)249-16-39</w:t>
      </w:r>
      <w:r>
        <w:rPr>
          <w:b/>
          <w:color w:val="231F20"/>
          <w:sz w:val="28"/>
        </w:rPr>
        <w:t>–УВМГУ</w:t>
      </w:r>
      <w:r>
        <w:rPr>
          <w:b/>
          <w:color w:val="231F20"/>
          <w:spacing w:val="-5"/>
          <w:sz w:val="28"/>
        </w:rPr>
        <w:t>МВД</w:t>
      </w:r>
    </w:p>
    <w:p w:rsidR="00BC272A" w:rsidRDefault="00EA10F5">
      <w:pPr>
        <w:spacing w:before="38"/>
        <w:ind w:left="577"/>
        <w:rPr>
          <w:b/>
          <w:sz w:val="28"/>
        </w:rPr>
      </w:pPr>
      <w:r>
        <w:rPr>
          <w:b/>
          <w:color w:val="231F20"/>
          <w:spacing w:val="-2"/>
          <w:sz w:val="28"/>
        </w:rPr>
        <w:t>РоссиипоРостовскойобласти</w:t>
      </w:r>
    </w:p>
    <w:sectPr w:rsidR="00BC272A" w:rsidSect="00BC272A">
      <w:pgSz w:w="8790" w:h="12190"/>
      <w:pgMar w:top="1000" w:right="425" w:bottom="1160" w:left="566" w:header="0" w:footer="4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72A" w:rsidRDefault="00BC272A" w:rsidP="00BC272A">
      <w:r>
        <w:separator/>
      </w:r>
    </w:p>
  </w:endnote>
  <w:endnote w:type="continuationSeparator" w:id="0">
    <w:p w:rsidR="00BC272A" w:rsidRDefault="00BC272A" w:rsidP="00BC2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72A" w:rsidRDefault="00A96E2A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2" type="#_x0000_t202" style="position:absolute;margin-left:393.4pt;margin-top:551.5pt;width:13.55pt;height:17.45pt;z-index:-16454144;mso-position-horizontal-relative:page;mso-position-vertical-relative:page" filled="f" stroked="f">
          <v:textbox inset="0,0,0,0">
            <w:txbxContent>
              <w:p w:rsidR="00BC272A" w:rsidRDefault="00BC272A">
                <w:pPr>
                  <w:spacing w:line="319" w:lineRule="exact"/>
                  <w:ind w:left="50"/>
                  <w:rPr>
                    <w:b/>
                    <w:sz w:val="28"/>
                  </w:rPr>
                </w:pPr>
                <w:r>
                  <w:rPr>
                    <w:b/>
                    <w:color w:val="231F20"/>
                    <w:spacing w:val="-10"/>
                    <w:sz w:val="28"/>
                  </w:rPr>
                  <w:fldChar w:fldCharType="begin"/>
                </w:r>
                <w:r w:rsidR="00EA10F5">
                  <w:rPr>
                    <w:b/>
                    <w:color w:val="231F20"/>
                    <w:spacing w:val="-10"/>
                    <w:sz w:val="28"/>
                  </w:rPr>
                  <w:instrText xml:space="preserve"> PAGE </w:instrText>
                </w:r>
                <w:r>
                  <w:rPr>
                    <w:b/>
                    <w:color w:val="231F20"/>
                    <w:spacing w:val="-10"/>
                    <w:sz w:val="28"/>
                  </w:rPr>
                  <w:fldChar w:fldCharType="separate"/>
                </w:r>
                <w:r w:rsidR="00A96E2A">
                  <w:rPr>
                    <w:b/>
                    <w:noProof/>
                    <w:color w:val="231F20"/>
                    <w:spacing w:val="-10"/>
                    <w:sz w:val="28"/>
                  </w:rPr>
                  <w:t>5</w:t>
                </w:r>
                <w:r>
                  <w:rPr>
                    <w:b/>
                    <w:color w:val="231F20"/>
                    <w:spacing w:val="-10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72A" w:rsidRDefault="00BC272A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72A" w:rsidRDefault="00A96E2A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1" type="#_x0000_t202" style="position:absolute;margin-left:393.5pt;margin-top:552.85pt;width:14pt;height:16pt;z-index:-16453632;mso-position-horizontal-relative:page;mso-position-vertical-relative:page" filled="f" stroked="f">
          <v:textbox inset="0,0,0,0">
            <w:txbxContent>
              <w:p w:rsidR="00BC272A" w:rsidRDefault="00BC272A">
                <w:pPr>
                  <w:spacing w:line="291" w:lineRule="exact"/>
                  <w:ind w:left="60"/>
                  <w:rPr>
                    <w:b/>
                    <w:sz w:val="28"/>
                  </w:rPr>
                </w:pPr>
                <w:r>
                  <w:rPr>
                    <w:b/>
                    <w:color w:val="231F20"/>
                    <w:spacing w:val="-10"/>
                    <w:sz w:val="28"/>
                  </w:rPr>
                  <w:fldChar w:fldCharType="begin"/>
                </w:r>
                <w:r w:rsidR="00EA10F5">
                  <w:rPr>
                    <w:b/>
                    <w:color w:val="231F20"/>
                    <w:spacing w:val="-10"/>
                    <w:sz w:val="28"/>
                  </w:rPr>
                  <w:instrText xml:space="preserve"> PAGE </w:instrText>
                </w:r>
                <w:r>
                  <w:rPr>
                    <w:b/>
                    <w:color w:val="231F20"/>
                    <w:spacing w:val="-10"/>
                    <w:sz w:val="28"/>
                  </w:rPr>
                  <w:fldChar w:fldCharType="separate"/>
                </w:r>
                <w:r w:rsidR="00A96E2A">
                  <w:rPr>
                    <w:b/>
                    <w:noProof/>
                    <w:color w:val="231F20"/>
                    <w:spacing w:val="-10"/>
                    <w:sz w:val="28"/>
                  </w:rPr>
                  <w:t>8</w:t>
                </w:r>
                <w:r>
                  <w:rPr>
                    <w:b/>
                    <w:color w:val="231F20"/>
                    <w:spacing w:val="-10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72A" w:rsidRDefault="00BC272A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72A" w:rsidRDefault="00BC272A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72A" w:rsidRDefault="00BC272A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72A" w:rsidRDefault="00A96E2A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8" o:spid="_x0000_s2050" type="#_x0000_t202" style="position:absolute;margin-left:389.5pt;margin-top:548.9pt;width:20.9pt;height:20.05pt;z-index:-16453120;mso-position-horizontal-relative:page;mso-position-vertical-relative:page" filled="f" stroked="f">
          <v:textbox inset="0,0,0,0">
            <w:txbxContent>
              <w:p w:rsidR="00BC272A" w:rsidRDefault="00BC272A">
                <w:pPr>
                  <w:spacing w:before="49"/>
                  <w:ind w:left="57"/>
                  <w:rPr>
                    <w:b/>
                    <w:sz w:val="28"/>
                  </w:rPr>
                </w:pPr>
                <w:r>
                  <w:rPr>
                    <w:b/>
                    <w:color w:val="231F20"/>
                    <w:spacing w:val="-5"/>
                    <w:sz w:val="28"/>
                  </w:rPr>
                  <w:fldChar w:fldCharType="begin"/>
                </w:r>
                <w:r w:rsidR="00EA10F5">
                  <w:rPr>
                    <w:b/>
                    <w:color w:val="231F20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b/>
                    <w:color w:val="231F20"/>
                    <w:spacing w:val="-5"/>
                    <w:sz w:val="28"/>
                  </w:rPr>
                  <w:fldChar w:fldCharType="separate"/>
                </w:r>
                <w:r w:rsidR="00A96E2A">
                  <w:rPr>
                    <w:b/>
                    <w:noProof/>
                    <w:color w:val="231F20"/>
                    <w:spacing w:val="-5"/>
                    <w:sz w:val="28"/>
                  </w:rPr>
                  <w:t>20</w:t>
                </w:r>
                <w:r>
                  <w:rPr>
                    <w:b/>
                    <w:color w:val="231F20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72A" w:rsidRDefault="00BC272A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72A" w:rsidRDefault="00A96E2A">
    <w:pPr>
      <w:pStyle w:val="a3"/>
      <w:spacing w:line="14" w:lineRule="auto"/>
      <w:rPr>
        <w:sz w:val="2"/>
      </w:rPr>
    </w:pPr>
    <w:r>
      <w:rPr>
        <w:sz w:val="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4" o:spid="_x0000_s2049" type="#_x0000_t202" style="position:absolute;margin-left:387.9pt;margin-top:550.05pt;width:21pt;height:16.75pt;z-index:-16452608;mso-position-horizontal-relative:page;mso-position-vertical-relative:page" filled="f" stroked="f">
          <v:textbox inset="0,0,0,0">
            <w:txbxContent>
              <w:p w:rsidR="00BC272A" w:rsidRDefault="00BC272A">
                <w:pPr>
                  <w:spacing w:line="291" w:lineRule="exact"/>
                  <w:ind w:left="60"/>
                  <w:rPr>
                    <w:b/>
                    <w:sz w:val="28"/>
                  </w:rPr>
                </w:pPr>
                <w:r>
                  <w:rPr>
                    <w:b/>
                    <w:color w:val="231F20"/>
                    <w:spacing w:val="-5"/>
                    <w:sz w:val="28"/>
                  </w:rPr>
                  <w:fldChar w:fldCharType="begin"/>
                </w:r>
                <w:r w:rsidR="00EA10F5">
                  <w:rPr>
                    <w:b/>
                    <w:color w:val="231F20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b/>
                    <w:color w:val="231F20"/>
                    <w:spacing w:val="-5"/>
                    <w:sz w:val="28"/>
                  </w:rPr>
                  <w:fldChar w:fldCharType="separate"/>
                </w:r>
                <w:r w:rsidR="00A96E2A">
                  <w:rPr>
                    <w:b/>
                    <w:noProof/>
                    <w:color w:val="231F20"/>
                    <w:spacing w:val="-5"/>
                    <w:sz w:val="28"/>
                  </w:rPr>
                  <w:t>44</w:t>
                </w:r>
                <w:r>
                  <w:rPr>
                    <w:b/>
                    <w:color w:val="231F20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72A" w:rsidRDefault="00BC272A" w:rsidP="00BC272A">
      <w:r>
        <w:separator/>
      </w:r>
    </w:p>
  </w:footnote>
  <w:footnote w:type="continuationSeparator" w:id="0">
    <w:p w:rsidR="00BC272A" w:rsidRDefault="00BC272A" w:rsidP="00BC2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472CD"/>
    <w:multiLevelType w:val="hybridMultilevel"/>
    <w:tmpl w:val="EFEE0130"/>
    <w:lvl w:ilvl="0" w:tplc="FE246D66">
      <w:numFmt w:val="bullet"/>
      <w:lvlText w:val="–"/>
      <w:lvlJc w:val="left"/>
      <w:pPr>
        <w:ind w:left="648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47A20"/>
        <w:spacing w:val="0"/>
        <w:w w:val="100"/>
        <w:sz w:val="16"/>
        <w:szCs w:val="16"/>
        <w:lang w:val="ru-RU" w:eastAsia="en-US" w:bidi="ar-SA"/>
      </w:rPr>
    </w:lvl>
    <w:lvl w:ilvl="1" w:tplc="73D6398A">
      <w:numFmt w:val="bullet"/>
      <w:lvlText w:val="•"/>
      <w:lvlJc w:val="left"/>
      <w:pPr>
        <w:ind w:left="936" w:hanging="248"/>
      </w:pPr>
      <w:rPr>
        <w:rFonts w:hint="default"/>
        <w:lang w:val="ru-RU" w:eastAsia="en-US" w:bidi="ar-SA"/>
      </w:rPr>
    </w:lvl>
    <w:lvl w:ilvl="2" w:tplc="ED686D6C">
      <w:numFmt w:val="bullet"/>
      <w:lvlText w:val="•"/>
      <w:lvlJc w:val="left"/>
      <w:pPr>
        <w:ind w:left="1233" w:hanging="248"/>
      </w:pPr>
      <w:rPr>
        <w:rFonts w:hint="default"/>
        <w:lang w:val="ru-RU" w:eastAsia="en-US" w:bidi="ar-SA"/>
      </w:rPr>
    </w:lvl>
    <w:lvl w:ilvl="3" w:tplc="6B18132C">
      <w:numFmt w:val="bullet"/>
      <w:lvlText w:val="•"/>
      <w:lvlJc w:val="left"/>
      <w:pPr>
        <w:ind w:left="1530" w:hanging="248"/>
      </w:pPr>
      <w:rPr>
        <w:rFonts w:hint="default"/>
        <w:lang w:val="ru-RU" w:eastAsia="en-US" w:bidi="ar-SA"/>
      </w:rPr>
    </w:lvl>
    <w:lvl w:ilvl="4" w:tplc="C86C576A">
      <w:numFmt w:val="bullet"/>
      <w:lvlText w:val="•"/>
      <w:lvlJc w:val="left"/>
      <w:pPr>
        <w:ind w:left="1827" w:hanging="248"/>
      </w:pPr>
      <w:rPr>
        <w:rFonts w:hint="default"/>
        <w:lang w:val="ru-RU" w:eastAsia="en-US" w:bidi="ar-SA"/>
      </w:rPr>
    </w:lvl>
    <w:lvl w:ilvl="5" w:tplc="CF126702">
      <w:numFmt w:val="bullet"/>
      <w:lvlText w:val="•"/>
      <w:lvlJc w:val="left"/>
      <w:pPr>
        <w:ind w:left="2124" w:hanging="248"/>
      </w:pPr>
      <w:rPr>
        <w:rFonts w:hint="default"/>
        <w:lang w:val="ru-RU" w:eastAsia="en-US" w:bidi="ar-SA"/>
      </w:rPr>
    </w:lvl>
    <w:lvl w:ilvl="6" w:tplc="3DE85DA8">
      <w:numFmt w:val="bullet"/>
      <w:lvlText w:val="•"/>
      <w:lvlJc w:val="left"/>
      <w:pPr>
        <w:ind w:left="2421" w:hanging="248"/>
      </w:pPr>
      <w:rPr>
        <w:rFonts w:hint="default"/>
        <w:lang w:val="ru-RU" w:eastAsia="en-US" w:bidi="ar-SA"/>
      </w:rPr>
    </w:lvl>
    <w:lvl w:ilvl="7" w:tplc="5A28206E">
      <w:numFmt w:val="bullet"/>
      <w:lvlText w:val="•"/>
      <w:lvlJc w:val="left"/>
      <w:pPr>
        <w:ind w:left="2718" w:hanging="248"/>
      </w:pPr>
      <w:rPr>
        <w:rFonts w:hint="default"/>
        <w:lang w:val="ru-RU" w:eastAsia="en-US" w:bidi="ar-SA"/>
      </w:rPr>
    </w:lvl>
    <w:lvl w:ilvl="8" w:tplc="9CCCCBEA">
      <w:numFmt w:val="bullet"/>
      <w:lvlText w:val="•"/>
      <w:lvlJc w:val="left"/>
      <w:pPr>
        <w:ind w:left="3015" w:hanging="248"/>
      </w:pPr>
      <w:rPr>
        <w:rFonts w:hint="default"/>
        <w:lang w:val="ru-RU" w:eastAsia="en-US" w:bidi="ar-SA"/>
      </w:rPr>
    </w:lvl>
  </w:abstractNum>
  <w:abstractNum w:abstractNumId="1">
    <w:nsid w:val="214F7E17"/>
    <w:multiLevelType w:val="hybridMultilevel"/>
    <w:tmpl w:val="C5FC0E84"/>
    <w:lvl w:ilvl="0" w:tplc="58984B52">
      <w:start w:val="3"/>
      <w:numFmt w:val="decimal"/>
      <w:lvlText w:val="%1"/>
      <w:lvlJc w:val="left"/>
      <w:pPr>
        <w:ind w:left="854" w:hanging="440"/>
        <w:jc w:val="left"/>
      </w:pPr>
      <w:rPr>
        <w:rFonts w:hint="default"/>
        <w:lang w:val="ru-RU" w:eastAsia="en-US" w:bidi="ar-SA"/>
      </w:rPr>
    </w:lvl>
    <w:lvl w:ilvl="1" w:tplc="FA0E8C9E">
      <w:numFmt w:val="none"/>
      <w:lvlText w:val=""/>
      <w:lvlJc w:val="left"/>
      <w:pPr>
        <w:tabs>
          <w:tab w:val="num" w:pos="360"/>
        </w:tabs>
      </w:pPr>
    </w:lvl>
    <w:lvl w:ilvl="2" w:tplc="1E227D2E">
      <w:numFmt w:val="bullet"/>
      <w:lvlText w:val="•"/>
      <w:lvlJc w:val="left"/>
      <w:pPr>
        <w:ind w:left="2247" w:hanging="440"/>
      </w:pPr>
      <w:rPr>
        <w:rFonts w:hint="default"/>
        <w:lang w:val="ru-RU" w:eastAsia="en-US" w:bidi="ar-SA"/>
      </w:rPr>
    </w:lvl>
    <w:lvl w:ilvl="3" w:tplc="A9D28D8C">
      <w:numFmt w:val="bullet"/>
      <w:lvlText w:val="•"/>
      <w:lvlJc w:val="left"/>
      <w:pPr>
        <w:ind w:left="2940" w:hanging="440"/>
      </w:pPr>
      <w:rPr>
        <w:rFonts w:hint="default"/>
        <w:lang w:val="ru-RU" w:eastAsia="en-US" w:bidi="ar-SA"/>
      </w:rPr>
    </w:lvl>
    <w:lvl w:ilvl="4" w:tplc="C200F0E2">
      <w:numFmt w:val="bullet"/>
      <w:lvlText w:val="•"/>
      <w:lvlJc w:val="left"/>
      <w:pPr>
        <w:ind w:left="3634" w:hanging="440"/>
      </w:pPr>
      <w:rPr>
        <w:rFonts w:hint="default"/>
        <w:lang w:val="ru-RU" w:eastAsia="en-US" w:bidi="ar-SA"/>
      </w:rPr>
    </w:lvl>
    <w:lvl w:ilvl="5" w:tplc="D70EB574">
      <w:numFmt w:val="bullet"/>
      <w:lvlText w:val="•"/>
      <w:lvlJc w:val="left"/>
      <w:pPr>
        <w:ind w:left="4328" w:hanging="440"/>
      </w:pPr>
      <w:rPr>
        <w:rFonts w:hint="default"/>
        <w:lang w:val="ru-RU" w:eastAsia="en-US" w:bidi="ar-SA"/>
      </w:rPr>
    </w:lvl>
    <w:lvl w:ilvl="6" w:tplc="B062555A">
      <w:numFmt w:val="bullet"/>
      <w:lvlText w:val="•"/>
      <w:lvlJc w:val="left"/>
      <w:pPr>
        <w:ind w:left="5021" w:hanging="440"/>
      </w:pPr>
      <w:rPr>
        <w:rFonts w:hint="default"/>
        <w:lang w:val="ru-RU" w:eastAsia="en-US" w:bidi="ar-SA"/>
      </w:rPr>
    </w:lvl>
    <w:lvl w:ilvl="7" w:tplc="CC86E736">
      <w:numFmt w:val="bullet"/>
      <w:lvlText w:val="•"/>
      <w:lvlJc w:val="left"/>
      <w:pPr>
        <w:ind w:left="5715" w:hanging="440"/>
      </w:pPr>
      <w:rPr>
        <w:rFonts w:hint="default"/>
        <w:lang w:val="ru-RU" w:eastAsia="en-US" w:bidi="ar-SA"/>
      </w:rPr>
    </w:lvl>
    <w:lvl w:ilvl="8" w:tplc="C0A28CFE">
      <w:numFmt w:val="bullet"/>
      <w:lvlText w:val="•"/>
      <w:lvlJc w:val="left"/>
      <w:pPr>
        <w:ind w:left="6409" w:hanging="440"/>
      </w:pPr>
      <w:rPr>
        <w:rFonts w:hint="default"/>
        <w:lang w:val="ru-RU" w:eastAsia="en-US" w:bidi="ar-SA"/>
      </w:rPr>
    </w:lvl>
  </w:abstractNum>
  <w:abstractNum w:abstractNumId="2">
    <w:nsid w:val="272A2D8D"/>
    <w:multiLevelType w:val="hybridMultilevel"/>
    <w:tmpl w:val="88AE14FA"/>
    <w:lvl w:ilvl="0" w:tplc="0270C7DC">
      <w:start w:val="1"/>
      <w:numFmt w:val="decimal"/>
      <w:lvlText w:val="%1."/>
      <w:lvlJc w:val="left"/>
      <w:pPr>
        <w:ind w:left="24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 w:tplc="FCC24428">
      <w:numFmt w:val="bullet"/>
      <w:lvlText w:val="•"/>
      <w:lvlJc w:val="left"/>
      <w:pPr>
        <w:ind w:left="995" w:hanging="720"/>
      </w:pPr>
      <w:rPr>
        <w:rFonts w:hint="default"/>
        <w:lang w:val="ru-RU" w:eastAsia="en-US" w:bidi="ar-SA"/>
      </w:rPr>
    </w:lvl>
    <w:lvl w:ilvl="2" w:tplc="FED84012">
      <w:numFmt w:val="bullet"/>
      <w:lvlText w:val="•"/>
      <w:lvlJc w:val="left"/>
      <w:pPr>
        <w:ind w:left="1751" w:hanging="720"/>
      </w:pPr>
      <w:rPr>
        <w:rFonts w:hint="default"/>
        <w:lang w:val="ru-RU" w:eastAsia="en-US" w:bidi="ar-SA"/>
      </w:rPr>
    </w:lvl>
    <w:lvl w:ilvl="3" w:tplc="41909158">
      <w:numFmt w:val="bullet"/>
      <w:lvlText w:val="•"/>
      <w:lvlJc w:val="left"/>
      <w:pPr>
        <w:ind w:left="2506" w:hanging="720"/>
      </w:pPr>
      <w:rPr>
        <w:rFonts w:hint="default"/>
        <w:lang w:val="ru-RU" w:eastAsia="en-US" w:bidi="ar-SA"/>
      </w:rPr>
    </w:lvl>
    <w:lvl w:ilvl="4" w:tplc="728AA83E">
      <w:numFmt w:val="bullet"/>
      <w:lvlText w:val="•"/>
      <w:lvlJc w:val="left"/>
      <w:pPr>
        <w:ind w:left="3262" w:hanging="720"/>
      </w:pPr>
      <w:rPr>
        <w:rFonts w:hint="default"/>
        <w:lang w:val="ru-RU" w:eastAsia="en-US" w:bidi="ar-SA"/>
      </w:rPr>
    </w:lvl>
    <w:lvl w:ilvl="5" w:tplc="E2C8AA00">
      <w:numFmt w:val="bullet"/>
      <w:lvlText w:val="•"/>
      <w:lvlJc w:val="left"/>
      <w:pPr>
        <w:ind w:left="4018" w:hanging="720"/>
      </w:pPr>
      <w:rPr>
        <w:rFonts w:hint="default"/>
        <w:lang w:val="ru-RU" w:eastAsia="en-US" w:bidi="ar-SA"/>
      </w:rPr>
    </w:lvl>
    <w:lvl w:ilvl="6" w:tplc="66846F14">
      <w:numFmt w:val="bullet"/>
      <w:lvlText w:val="•"/>
      <w:lvlJc w:val="left"/>
      <w:pPr>
        <w:ind w:left="4773" w:hanging="720"/>
      </w:pPr>
      <w:rPr>
        <w:rFonts w:hint="default"/>
        <w:lang w:val="ru-RU" w:eastAsia="en-US" w:bidi="ar-SA"/>
      </w:rPr>
    </w:lvl>
    <w:lvl w:ilvl="7" w:tplc="F342C812">
      <w:numFmt w:val="bullet"/>
      <w:lvlText w:val="•"/>
      <w:lvlJc w:val="left"/>
      <w:pPr>
        <w:ind w:left="5529" w:hanging="720"/>
      </w:pPr>
      <w:rPr>
        <w:rFonts w:hint="default"/>
        <w:lang w:val="ru-RU" w:eastAsia="en-US" w:bidi="ar-SA"/>
      </w:rPr>
    </w:lvl>
    <w:lvl w:ilvl="8" w:tplc="02082DD0">
      <w:numFmt w:val="bullet"/>
      <w:lvlText w:val="•"/>
      <w:lvlJc w:val="left"/>
      <w:pPr>
        <w:ind w:left="6285" w:hanging="720"/>
      </w:pPr>
      <w:rPr>
        <w:rFonts w:hint="default"/>
        <w:lang w:val="ru-RU" w:eastAsia="en-US" w:bidi="ar-SA"/>
      </w:rPr>
    </w:lvl>
  </w:abstractNum>
  <w:abstractNum w:abstractNumId="3">
    <w:nsid w:val="2A216A22"/>
    <w:multiLevelType w:val="hybridMultilevel"/>
    <w:tmpl w:val="CBAAE62C"/>
    <w:lvl w:ilvl="0" w:tplc="E550D742">
      <w:numFmt w:val="bullet"/>
      <w:lvlText w:val="–"/>
      <w:lvlJc w:val="left"/>
      <w:pPr>
        <w:ind w:left="985" w:hanging="1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ED1557"/>
        <w:spacing w:val="0"/>
        <w:w w:val="100"/>
        <w:sz w:val="16"/>
        <w:szCs w:val="16"/>
        <w:lang w:val="ru-RU" w:eastAsia="en-US" w:bidi="ar-SA"/>
      </w:rPr>
    </w:lvl>
    <w:lvl w:ilvl="1" w:tplc="A1BAD080">
      <w:numFmt w:val="bullet"/>
      <w:lvlText w:val="•"/>
      <w:lvlJc w:val="left"/>
      <w:pPr>
        <w:ind w:left="1293" w:hanging="193"/>
      </w:pPr>
      <w:rPr>
        <w:rFonts w:hint="default"/>
        <w:lang w:val="ru-RU" w:eastAsia="en-US" w:bidi="ar-SA"/>
      </w:rPr>
    </w:lvl>
    <w:lvl w:ilvl="2" w:tplc="58BEE70A">
      <w:numFmt w:val="bullet"/>
      <w:lvlText w:val="•"/>
      <w:lvlJc w:val="left"/>
      <w:pPr>
        <w:ind w:left="1607" w:hanging="193"/>
      </w:pPr>
      <w:rPr>
        <w:rFonts w:hint="default"/>
        <w:lang w:val="ru-RU" w:eastAsia="en-US" w:bidi="ar-SA"/>
      </w:rPr>
    </w:lvl>
    <w:lvl w:ilvl="3" w:tplc="ECD66648">
      <w:numFmt w:val="bullet"/>
      <w:lvlText w:val="•"/>
      <w:lvlJc w:val="left"/>
      <w:pPr>
        <w:ind w:left="1921" w:hanging="193"/>
      </w:pPr>
      <w:rPr>
        <w:rFonts w:hint="default"/>
        <w:lang w:val="ru-RU" w:eastAsia="en-US" w:bidi="ar-SA"/>
      </w:rPr>
    </w:lvl>
    <w:lvl w:ilvl="4" w:tplc="4FB2EA26">
      <w:numFmt w:val="bullet"/>
      <w:lvlText w:val="•"/>
      <w:lvlJc w:val="left"/>
      <w:pPr>
        <w:ind w:left="2234" w:hanging="193"/>
      </w:pPr>
      <w:rPr>
        <w:rFonts w:hint="default"/>
        <w:lang w:val="ru-RU" w:eastAsia="en-US" w:bidi="ar-SA"/>
      </w:rPr>
    </w:lvl>
    <w:lvl w:ilvl="5" w:tplc="724AEC40">
      <w:numFmt w:val="bullet"/>
      <w:lvlText w:val="•"/>
      <w:lvlJc w:val="left"/>
      <w:pPr>
        <w:ind w:left="2548" w:hanging="193"/>
      </w:pPr>
      <w:rPr>
        <w:rFonts w:hint="default"/>
        <w:lang w:val="ru-RU" w:eastAsia="en-US" w:bidi="ar-SA"/>
      </w:rPr>
    </w:lvl>
    <w:lvl w:ilvl="6" w:tplc="F9B41784">
      <w:numFmt w:val="bullet"/>
      <w:lvlText w:val="•"/>
      <w:lvlJc w:val="left"/>
      <w:pPr>
        <w:ind w:left="2862" w:hanging="193"/>
      </w:pPr>
      <w:rPr>
        <w:rFonts w:hint="default"/>
        <w:lang w:val="ru-RU" w:eastAsia="en-US" w:bidi="ar-SA"/>
      </w:rPr>
    </w:lvl>
    <w:lvl w:ilvl="7" w:tplc="74CC4532">
      <w:numFmt w:val="bullet"/>
      <w:lvlText w:val="•"/>
      <w:lvlJc w:val="left"/>
      <w:pPr>
        <w:ind w:left="3176" w:hanging="193"/>
      </w:pPr>
      <w:rPr>
        <w:rFonts w:hint="default"/>
        <w:lang w:val="ru-RU" w:eastAsia="en-US" w:bidi="ar-SA"/>
      </w:rPr>
    </w:lvl>
    <w:lvl w:ilvl="8" w:tplc="19C87D4A">
      <w:numFmt w:val="bullet"/>
      <w:lvlText w:val="•"/>
      <w:lvlJc w:val="left"/>
      <w:pPr>
        <w:ind w:left="3489" w:hanging="193"/>
      </w:pPr>
      <w:rPr>
        <w:rFonts w:hint="default"/>
        <w:lang w:val="ru-RU" w:eastAsia="en-US" w:bidi="ar-SA"/>
      </w:rPr>
    </w:lvl>
  </w:abstractNum>
  <w:abstractNum w:abstractNumId="4">
    <w:nsid w:val="382053E7"/>
    <w:multiLevelType w:val="hybridMultilevel"/>
    <w:tmpl w:val="170201EE"/>
    <w:lvl w:ilvl="0" w:tplc="6A46A184">
      <w:start w:val="3"/>
      <w:numFmt w:val="decimal"/>
      <w:lvlText w:val="%1"/>
      <w:lvlJc w:val="left"/>
      <w:pPr>
        <w:ind w:left="2242" w:hanging="1034"/>
        <w:jc w:val="right"/>
      </w:pPr>
      <w:rPr>
        <w:rFonts w:hint="default"/>
        <w:spacing w:val="0"/>
        <w:w w:val="92"/>
        <w:lang w:val="ru-RU" w:eastAsia="en-US" w:bidi="ar-SA"/>
      </w:rPr>
    </w:lvl>
    <w:lvl w:ilvl="1" w:tplc="CC8E0C28">
      <w:numFmt w:val="bullet"/>
      <w:lvlText w:val="•"/>
      <w:lvlJc w:val="left"/>
      <w:pPr>
        <w:ind w:left="2795" w:hanging="1034"/>
      </w:pPr>
      <w:rPr>
        <w:rFonts w:hint="default"/>
        <w:lang w:val="ru-RU" w:eastAsia="en-US" w:bidi="ar-SA"/>
      </w:rPr>
    </w:lvl>
    <w:lvl w:ilvl="2" w:tplc="A522B202">
      <w:numFmt w:val="bullet"/>
      <w:lvlText w:val="•"/>
      <w:lvlJc w:val="left"/>
      <w:pPr>
        <w:ind w:left="3351" w:hanging="1034"/>
      </w:pPr>
      <w:rPr>
        <w:rFonts w:hint="default"/>
        <w:lang w:val="ru-RU" w:eastAsia="en-US" w:bidi="ar-SA"/>
      </w:rPr>
    </w:lvl>
    <w:lvl w:ilvl="3" w:tplc="68367FC8">
      <w:numFmt w:val="bullet"/>
      <w:lvlText w:val="•"/>
      <w:lvlJc w:val="left"/>
      <w:pPr>
        <w:ind w:left="3906" w:hanging="1034"/>
      </w:pPr>
      <w:rPr>
        <w:rFonts w:hint="default"/>
        <w:lang w:val="ru-RU" w:eastAsia="en-US" w:bidi="ar-SA"/>
      </w:rPr>
    </w:lvl>
    <w:lvl w:ilvl="4" w:tplc="BFF481B2">
      <w:numFmt w:val="bullet"/>
      <w:lvlText w:val="•"/>
      <w:lvlJc w:val="left"/>
      <w:pPr>
        <w:ind w:left="4462" w:hanging="1034"/>
      </w:pPr>
      <w:rPr>
        <w:rFonts w:hint="default"/>
        <w:lang w:val="ru-RU" w:eastAsia="en-US" w:bidi="ar-SA"/>
      </w:rPr>
    </w:lvl>
    <w:lvl w:ilvl="5" w:tplc="F7062330">
      <w:numFmt w:val="bullet"/>
      <w:lvlText w:val="•"/>
      <w:lvlJc w:val="left"/>
      <w:pPr>
        <w:ind w:left="5018" w:hanging="1034"/>
      </w:pPr>
      <w:rPr>
        <w:rFonts w:hint="default"/>
        <w:lang w:val="ru-RU" w:eastAsia="en-US" w:bidi="ar-SA"/>
      </w:rPr>
    </w:lvl>
    <w:lvl w:ilvl="6" w:tplc="66AE9824">
      <w:numFmt w:val="bullet"/>
      <w:lvlText w:val="•"/>
      <w:lvlJc w:val="left"/>
      <w:pPr>
        <w:ind w:left="5573" w:hanging="1034"/>
      </w:pPr>
      <w:rPr>
        <w:rFonts w:hint="default"/>
        <w:lang w:val="ru-RU" w:eastAsia="en-US" w:bidi="ar-SA"/>
      </w:rPr>
    </w:lvl>
    <w:lvl w:ilvl="7" w:tplc="119AC5A2">
      <w:numFmt w:val="bullet"/>
      <w:lvlText w:val="•"/>
      <w:lvlJc w:val="left"/>
      <w:pPr>
        <w:ind w:left="6129" w:hanging="1034"/>
      </w:pPr>
      <w:rPr>
        <w:rFonts w:hint="default"/>
        <w:lang w:val="ru-RU" w:eastAsia="en-US" w:bidi="ar-SA"/>
      </w:rPr>
    </w:lvl>
    <w:lvl w:ilvl="8" w:tplc="78C490E2">
      <w:numFmt w:val="bullet"/>
      <w:lvlText w:val="•"/>
      <w:lvlJc w:val="left"/>
      <w:pPr>
        <w:ind w:left="6685" w:hanging="1034"/>
      </w:pPr>
      <w:rPr>
        <w:rFonts w:hint="default"/>
        <w:lang w:val="ru-RU" w:eastAsia="en-US" w:bidi="ar-SA"/>
      </w:rPr>
    </w:lvl>
  </w:abstractNum>
  <w:abstractNum w:abstractNumId="5">
    <w:nsid w:val="531F1EF3"/>
    <w:multiLevelType w:val="hybridMultilevel"/>
    <w:tmpl w:val="1C9AB46A"/>
    <w:lvl w:ilvl="0" w:tplc="F92C94CA">
      <w:start w:val="6"/>
      <w:numFmt w:val="decimal"/>
      <w:lvlText w:val="%1"/>
      <w:lvlJc w:val="left"/>
      <w:pPr>
        <w:ind w:left="3382" w:hanging="1147"/>
        <w:jc w:val="right"/>
      </w:pPr>
      <w:rPr>
        <w:rFonts w:hint="default"/>
        <w:spacing w:val="0"/>
        <w:w w:val="92"/>
        <w:lang w:val="ru-RU" w:eastAsia="en-US" w:bidi="ar-SA"/>
      </w:rPr>
    </w:lvl>
    <w:lvl w:ilvl="1" w:tplc="B2FAB18A">
      <w:numFmt w:val="bullet"/>
      <w:lvlText w:val="•"/>
      <w:lvlJc w:val="left"/>
      <w:pPr>
        <w:ind w:left="3821" w:hanging="1147"/>
      </w:pPr>
      <w:rPr>
        <w:rFonts w:hint="default"/>
        <w:lang w:val="ru-RU" w:eastAsia="en-US" w:bidi="ar-SA"/>
      </w:rPr>
    </w:lvl>
    <w:lvl w:ilvl="2" w:tplc="B28ADBAA">
      <w:numFmt w:val="bullet"/>
      <w:lvlText w:val="•"/>
      <w:lvlJc w:val="left"/>
      <w:pPr>
        <w:ind w:left="4263" w:hanging="1147"/>
      </w:pPr>
      <w:rPr>
        <w:rFonts w:hint="default"/>
        <w:lang w:val="ru-RU" w:eastAsia="en-US" w:bidi="ar-SA"/>
      </w:rPr>
    </w:lvl>
    <w:lvl w:ilvl="3" w:tplc="98CEA33A">
      <w:numFmt w:val="bullet"/>
      <w:lvlText w:val="•"/>
      <w:lvlJc w:val="left"/>
      <w:pPr>
        <w:ind w:left="4704" w:hanging="1147"/>
      </w:pPr>
      <w:rPr>
        <w:rFonts w:hint="default"/>
        <w:lang w:val="ru-RU" w:eastAsia="en-US" w:bidi="ar-SA"/>
      </w:rPr>
    </w:lvl>
    <w:lvl w:ilvl="4" w:tplc="80F841C8">
      <w:numFmt w:val="bullet"/>
      <w:lvlText w:val="•"/>
      <w:lvlJc w:val="left"/>
      <w:pPr>
        <w:ind w:left="5146" w:hanging="1147"/>
      </w:pPr>
      <w:rPr>
        <w:rFonts w:hint="default"/>
        <w:lang w:val="ru-RU" w:eastAsia="en-US" w:bidi="ar-SA"/>
      </w:rPr>
    </w:lvl>
    <w:lvl w:ilvl="5" w:tplc="FA3A2556">
      <w:numFmt w:val="bullet"/>
      <w:lvlText w:val="•"/>
      <w:lvlJc w:val="left"/>
      <w:pPr>
        <w:ind w:left="5588" w:hanging="1147"/>
      </w:pPr>
      <w:rPr>
        <w:rFonts w:hint="default"/>
        <w:lang w:val="ru-RU" w:eastAsia="en-US" w:bidi="ar-SA"/>
      </w:rPr>
    </w:lvl>
    <w:lvl w:ilvl="6" w:tplc="CA5A9C6E">
      <w:numFmt w:val="bullet"/>
      <w:lvlText w:val="•"/>
      <w:lvlJc w:val="left"/>
      <w:pPr>
        <w:ind w:left="6029" w:hanging="1147"/>
      </w:pPr>
      <w:rPr>
        <w:rFonts w:hint="default"/>
        <w:lang w:val="ru-RU" w:eastAsia="en-US" w:bidi="ar-SA"/>
      </w:rPr>
    </w:lvl>
    <w:lvl w:ilvl="7" w:tplc="A96633D2">
      <w:numFmt w:val="bullet"/>
      <w:lvlText w:val="•"/>
      <w:lvlJc w:val="left"/>
      <w:pPr>
        <w:ind w:left="6471" w:hanging="1147"/>
      </w:pPr>
      <w:rPr>
        <w:rFonts w:hint="default"/>
        <w:lang w:val="ru-RU" w:eastAsia="en-US" w:bidi="ar-SA"/>
      </w:rPr>
    </w:lvl>
    <w:lvl w:ilvl="8" w:tplc="4C3E694C">
      <w:numFmt w:val="bullet"/>
      <w:lvlText w:val="•"/>
      <w:lvlJc w:val="left"/>
      <w:pPr>
        <w:ind w:left="6913" w:hanging="1147"/>
      </w:pPr>
      <w:rPr>
        <w:rFonts w:hint="default"/>
        <w:lang w:val="ru-RU" w:eastAsia="en-US" w:bidi="ar-SA"/>
      </w:rPr>
    </w:lvl>
  </w:abstractNum>
  <w:abstractNum w:abstractNumId="6">
    <w:nsid w:val="5A1A5B48"/>
    <w:multiLevelType w:val="hybridMultilevel"/>
    <w:tmpl w:val="2FDA4210"/>
    <w:lvl w:ilvl="0" w:tplc="C4E28B3C">
      <w:numFmt w:val="bullet"/>
      <w:lvlText w:val="–"/>
      <w:lvlJc w:val="left"/>
      <w:pPr>
        <w:ind w:left="1017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ru-RU" w:eastAsia="en-US" w:bidi="ar-SA"/>
      </w:rPr>
    </w:lvl>
    <w:lvl w:ilvl="1" w:tplc="1FEAC34E">
      <w:numFmt w:val="bullet"/>
      <w:lvlText w:val="•"/>
      <w:lvlJc w:val="left"/>
      <w:pPr>
        <w:ind w:left="1697" w:hanging="307"/>
      </w:pPr>
      <w:rPr>
        <w:rFonts w:hint="default"/>
        <w:lang w:val="ru-RU" w:eastAsia="en-US" w:bidi="ar-SA"/>
      </w:rPr>
    </w:lvl>
    <w:lvl w:ilvl="2" w:tplc="3364D22E">
      <w:numFmt w:val="bullet"/>
      <w:lvlText w:val="•"/>
      <w:lvlJc w:val="left"/>
      <w:pPr>
        <w:ind w:left="2375" w:hanging="307"/>
      </w:pPr>
      <w:rPr>
        <w:rFonts w:hint="default"/>
        <w:lang w:val="ru-RU" w:eastAsia="en-US" w:bidi="ar-SA"/>
      </w:rPr>
    </w:lvl>
    <w:lvl w:ilvl="3" w:tplc="D640E9EC">
      <w:numFmt w:val="bullet"/>
      <w:lvlText w:val="•"/>
      <w:lvlJc w:val="left"/>
      <w:pPr>
        <w:ind w:left="3052" w:hanging="307"/>
      </w:pPr>
      <w:rPr>
        <w:rFonts w:hint="default"/>
        <w:lang w:val="ru-RU" w:eastAsia="en-US" w:bidi="ar-SA"/>
      </w:rPr>
    </w:lvl>
    <w:lvl w:ilvl="4" w:tplc="9B4AF058">
      <w:numFmt w:val="bullet"/>
      <w:lvlText w:val="•"/>
      <w:lvlJc w:val="left"/>
      <w:pPr>
        <w:ind w:left="3730" w:hanging="307"/>
      </w:pPr>
      <w:rPr>
        <w:rFonts w:hint="default"/>
        <w:lang w:val="ru-RU" w:eastAsia="en-US" w:bidi="ar-SA"/>
      </w:rPr>
    </w:lvl>
    <w:lvl w:ilvl="5" w:tplc="1A34B3A8">
      <w:numFmt w:val="bullet"/>
      <w:lvlText w:val="•"/>
      <w:lvlJc w:val="left"/>
      <w:pPr>
        <w:ind w:left="4408" w:hanging="307"/>
      </w:pPr>
      <w:rPr>
        <w:rFonts w:hint="default"/>
        <w:lang w:val="ru-RU" w:eastAsia="en-US" w:bidi="ar-SA"/>
      </w:rPr>
    </w:lvl>
    <w:lvl w:ilvl="6" w:tplc="DF1EFE6A">
      <w:numFmt w:val="bullet"/>
      <w:lvlText w:val="•"/>
      <w:lvlJc w:val="left"/>
      <w:pPr>
        <w:ind w:left="5085" w:hanging="307"/>
      </w:pPr>
      <w:rPr>
        <w:rFonts w:hint="default"/>
        <w:lang w:val="ru-RU" w:eastAsia="en-US" w:bidi="ar-SA"/>
      </w:rPr>
    </w:lvl>
    <w:lvl w:ilvl="7" w:tplc="D958979C">
      <w:numFmt w:val="bullet"/>
      <w:lvlText w:val="•"/>
      <w:lvlJc w:val="left"/>
      <w:pPr>
        <w:ind w:left="5763" w:hanging="307"/>
      </w:pPr>
      <w:rPr>
        <w:rFonts w:hint="default"/>
        <w:lang w:val="ru-RU" w:eastAsia="en-US" w:bidi="ar-SA"/>
      </w:rPr>
    </w:lvl>
    <w:lvl w:ilvl="8" w:tplc="DCC89100">
      <w:numFmt w:val="bullet"/>
      <w:lvlText w:val="•"/>
      <w:lvlJc w:val="left"/>
      <w:pPr>
        <w:ind w:left="6441" w:hanging="307"/>
      </w:pPr>
      <w:rPr>
        <w:rFonts w:hint="default"/>
        <w:lang w:val="ru-RU" w:eastAsia="en-US" w:bidi="ar-SA"/>
      </w:rPr>
    </w:lvl>
  </w:abstractNum>
  <w:abstractNum w:abstractNumId="7">
    <w:nsid w:val="60696BD0"/>
    <w:multiLevelType w:val="hybridMultilevel"/>
    <w:tmpl w:val="691CD61E"/>
    <w:lvl w:ilvl="0" w:tplc="CE1A354C">
      <w:start w:val="1"/>
      <w:numFmt w:val="decimal"/>
      <w:lvlText w:val="%1."/>
      <w:lvlJc w:val="left"/>
      <w:pPr>
        <w:ind w:left="5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8"/>
        <w:sz w:val="24"/>
        <w:szCs w:val="24"/>
        <w:lang w:val="ru-RU" w:eastAsia="en-US" w:bidi="ar-SA"/>
      </w:rPr>
    </w:lvl>
    <w:lvl w:ilvl="1" w:tplc="F816F00E">
      <w:numFmt w:val="none"/>
      <w:lvlText w:val=""/>
      <w:lvlJc w:val="left"/>
      <w:pPr>
        <w:tabs>
          <w:tab w:val="num" w:pos="360"/>
        </w:tabs>
      </w:pPr>
    </w:lvl>
    <w:lvl w:ilvl="2" w:tplc="F6FCCDEA">
      <w:numFmt w:val="bullet"/>
      <w:lvlText w:val="•"/>
      <w:lvlJc w:val="left"/>
      <w:pPr>
        <w:ind w:left="980" w:hanging="425"/>
      </w:pPr>
      <w:rPr>
        <w:rFonts w:hint="default"/>
        <w:lang w:val="ru-RU" w:eastAsia="en-US" w:bidi="ar-SA"/>
      </w:rPr>
    </w:lvl>
    <w:lvl w:ilvl="3" w:tplc="4976C2AA">
      <w:numFmt w:val="bullet"/>
      <w:lvlText w:val="•"/>
      <w:lvlJc w:val="left"/>
      <w:pPr>
        <w:ind w:left="1832" w:hanging="425"/>
      </w:pPr>
      <w:rPr>
        <w:rFonts w:hint="default"/>
        <w:lang w:val="ru-RU" w:eastAsia="en-US" w:bidi="ar-SA"/>
      </w:rPr>
    </w:lvl>
    <w:lvl w:ilvl="4" w:tplc="819CD6A8">
      <w:numFmt w:val="bullet"/>
      <w:lvlText w:val="•"/>
      <w:lvlJc w:val="left"/>
      <w:pPr>
        <w:ind w:left="2684" w:hanging="425"/>
      </w:pPr>
      <w:rPr>
        <w:rFonts w:hint="default"/>
        <w:lang w:val="ru-RU" w:eastAsia="en-US" w:bidi="ar-SA"/>
      </w:rPr>
    </w:lvl>
    <w:lvl w:ilvl="5" w:tplc="6E8A0642">
      <w:numFmt w:val="bullet"/>
      <w:lvlText w:val="•"/>
      <w:lvlJc w:val="left"/>
      <w:pPr>
        <w:ind w:left="3536" w:hanging="425"/>
      </w:pPr>
      <w:rPr>
        <w:rFonts w:hint="default"/>
        <w:lang w:val="ru-RU" w:eastAsia="en-US" w:bidi="ar-SA"/>
      </w:rPr>
    </w:lvl>
    <w:lvl w:ilvl="6" w:tplc="58481FBE">
      <w:numFmt w:val="bullet"/>
      <w:lvlText w:val="•"/>
      <w:lvlJc w:val="left"/>
      <w:pPr>
        <w:ind w:left="4388" w:hanging="425"/>
      </w:pPr>
      <w:rPr>
        <w:rFonts w:hint="default"/>
        <w:lang w:val="ru-RU" w:eastAsia="en-US" w:bidi="ar-SA"/>
      </w:rPr>
    </w:lvl>
    <w:lvl w:ilvl="7" w:tplc="360AA008">
      <w:numFmt w:val="bullet"/>
      <w:lvlText w:val="•"/>
      <w:lvlJc w:val="left"/>
      <w:pPr>
        <w:ind w:left="5240" w:hanging="425"/>
      </w:pPr>
      <w:rPr>
        <w:rFonts w:hint="default"/>
        <w:lang w:val="ru-RU" w:eastAsia="en-US" w:bidi="ar-SA"/>
      </w:rPr>
    </w:lvl>
    <w:lvl w:ilvl="8" w:tplc="DB0623EC">
      <w:numFmt w:val="bullet"/>
      <w:lvlText w:val="•"/>
      <w:lvlJc w:val="left"/>
      <w:pPr>
        <w:ind w:left="6092" w:hanging="425"/>
      </w:pPr>
      <w:rPr>
        <w:rFonts w:hint="default"/>
        <w:lang w:val="ru-RU" w:eastAsia="en-US" w:bidi="ar-SA"/>
      </w:rPr>
    </w:lvl>
  </w:abstractNum>
  <w:abstractNum w:abstractNumId="8">
    <w:nsid w:val="63306DAD"/>
    <w:multiLevelType w:val="hybridMultilevel"/>
    <w:tmpl w:val="6988F45E"/>
    <w:lvl w:ilvl="0" w:tplc="5D3C1D18">
      <w:start w:val="1"/>
      <w:numFmt w:val="decimal"/>
      <w:lvlText w:val="%1."/>
      <w:lvlJc w:val="left"/>
      <w:pPr>
        <w:ind w:left="886" w:hanging="360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69"/>
        <w:sz w:val="42"/>
        <w:szCs w:val="42"/>
        <w:lang w:val="ru-RU" w:eastAsia="en-US" w:bidi="ar-SA"/>
      </w:rPr>
    </w:lvl>
    <w:lvl w:ilvl="1" w:tplc="7E805DB2">
      <w:numFmt w:val="none"/>
      <w:lvlText w:val=""/>
      <w:lvlJc w:val="left"/>
      <w:pPr>
        <w:tabs>
          <w:tab w:val="num" w:pos="360"/>
        </w:tabs>
      </w:pPr>
    </w:lvl>
    <w:lvl w:ilvl="2" w:tplc="CD2EFB82">
      <w:start w:val="11"/>
      <w:numFmt w:val="decimal"/>
      <w:lvlText w:val="%3"/>
      <w:lvlJc w:val="left"/>
      <w:pPr>
        <w:ind w:left="198" w:hanging="490"/>
        <w:jc w:val="right"/>
      </w:pPr>
      <w:rPr>
        <w:rFonts w:hint="default"/>
        <w:spacing w:val="-27"/>
        <w:w w:val="100"/>
        <w:lang w:val="ru-RU" w:eastAsia="en-US" w:bidi="ar-SA"/>
      </w:rPr>
    </w:lvl>
    <w:lvl w:ilvl="3" w:tplc="45D67ADE">
      <w:numFmt w:val="bullet"/>
      <w:lvlText w:val="•"/>
      <w:lvlJc w:val="left"/>
      <w:pPr>
        <w:ind w:left="880" w:hanging="490"/>
      </w:pPr>
      <w:rPr>
        <w:rFonts w:hint="default"/>
        <w:lang w:val="ru-RU" w:eastAsia="en-US" w:bidi="ar-SA"/>
      </w:rPr>
    </w:lvl>
    <w:lvl w:ilvl="4" w:tplc="0F22E0E4">
      <w:numFmt w:val="bullet"/>
      <w:lvlText w:val="•"/>
      <w:lvlJc w:val="left"/>
      <w:pPr>
        <w:ind w:left="900" w:hanging="490"/>
      </w:pPr>
      <w:rPr>
        <w:rFonts w:hint="default"/>
        <w:lang w:val="ru-RU" w:eastAsia="en-US" w:bidi="ar-SA"/>
      </w:rPr>
    </w:lvl>
    <w:lvl w:ilvl="5" w:tplc="470E6256">
      <w:numFmt w:val="bullet"/>
      <w:lvlText w:val="•"/>
      <w:lvlJc w:val="left"/>
      <w:pPr>
        <w:ind w:left="2880" w:hanging="490"/>
      </w:pPr>
      <w:rPr>
        <w:rFonts w:hint="default"/>
        <w:lang w:val="ru-RU" w:eastAsia="en-US" w:bidi="ar-SA"/>
      </w:rPr>
    </w:lvl>
    <w:lvl w:ilvl="6" w:tplc="D7F2192C">
      <w:numFmt w:val="bullet"/>
      <w:lvlText w:val="•"/>
      <w:lvlJc w:val="left"/>
      <w:pPr>
        <w:ind w:left="3863" w:hanging="490"/>
      </w:pPr>
      <w:rPr>
        <w:rFonts w:hint="default"/>
        <w:lang w:val="ru-RU" w:eastAsia="en-US" w:bidi="ar-SA"/>
      </w:rPr>
    </w:lvl>
    <w:lvl w:ilvl="7" w:tplc="07AC8F82">
      <w:numFmt w:val="bullet"/>
      <w:lvlText w:val="•"/>
      <w:lvlJc w:val="left"/>
      <w:pPr>
        <w:ind w:left="4846" w:hanging="490"/>
      </w:pPr>
      <w:rPr>
        <w:rFonts w:hint="default"/>
        <w:lang w:val="ru-RU" w:eastAsia="en-US" w:bidi="ar-SA"/>
      </w:rPr>
    </w:lvl>
    <w:lvl w:ilvl="8" w:tplc="0BC85438">
      <w:numFmt w:val="bullet"/>
      <w:lvlText w:val="•"/>
      <w:lvlJc w:val="left"/>
      <w:pPr>
        <w:ind w:left="5829" w:hanging="490"/>
      </w:pPr>
      <w:rPr>
        <w:rFonts w:hint="default"/>
        <w:lang w:val="ru-RU" w:eastAsia="en-US" w:bidi="ar-SA"/>
      </w:rPr>
    </w:lvl>
  </w:abstractNum>
  <w:abstractNum w:abstractNumId="9">
    <w:nsid w:val="642B194A"/>
    <w:multiLevelType w:val="hybridMultilevel"/>
    <w:tmpl w:val="E0025ACC"/>
    <w:lvl w:ilvl="0" w:tplc="DDE2B284">
      <w:numFmt w:val="bullet"/>
      <w:lvlText w:val="–"/>
      <w:lvlJc w:val="left"/>
      <w:pPr>
        <w:ind w:left="347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ru-RU" w:eastAsia="en-US" w:bidi="ar-SA"/>
      </w:rPr>
    </w:lvl>
    <w:lvl w:ilvl="1" w:tplc="16F06E6E">
      <w:numFmt w:val="bullet"/>
      <w:lvlText w:val="•"/>
      <w:lvlJc w:val="left"/>
      <w:pPr>
        <w:ind w:left="1085" w:hanging="246"/>
      </w:pPr>
      <w:rPr>
        <w:rFonts w:hint="default"/>
        <w:lang w:val="ru-RU" w:eastAsia="en-US" w:bidi="ar-SA"/>
      </w:rPr>
    </w:lvl>
    <w:lvl w:ilvl="2" w:tplc="D252435C">
      <w:numFmt w:val="bullet"/>
      <w:lvlText w:val="•"/>
      <w:lvlJc w:val="left"/>
      <w:pPr>
        <w:ind w:left="1831" w:hanging="246"/>
      </w:pPr>
      <w:rPr>
        <w:rFonts w:hint="default"/>
        <w:lang w:val="ru-RU" w:eastAsia="en-US" w:bidi="ar-SA"/>
      </w:rPr>
    </w:lvl>
    <w:lvl w:ilvl="3" w:tplc="B43C12FE">
      <w:numFmt w:val="bullet"/>
      <w:lvlText w:val="•"/>
      <w:lvlJc w:val="left"/>
      <w:pPr>
        <w:ind w:left="2576" w:hanging="246"/>
      </w:pPr>
      <w:rPr>
        <w:rFonts w:hint="default"/>
        <w:lang w:val="ru-RU" w:eastAsia="en-US" w:bidi="ar-SA"/>
      </w:rPr>
    </w:lvl>
    <w:lvl w:ilvl="4" w:tplc="F9060784">
      <w:numFmt w:val="bullet"/>
      <w:lvlText w:val="•"/>
      <w:lvlJc w:val="left"/>
      <w:pPr>
        <w:ind w:left="3322" w:hanging="246"/>
      </w:pPr>
      <w:rPr>
        <w:rFonts w:hint="default"/>
        <w:lang w:val="ru-RU" w:eastAsia="en-US" w:bidi="ar-SA"/>
      </w:rPr>
    </w:lvl>
    <w:lvl w:ilvl="5" w:tplc="A3DCBEE8">
      <w:numFmt w:val="bullet"/>
      <w:lvlText w:val="•"/>
      <w:lvlJc w:val="left"/>
      <w:pPr>
        <w:ind w:left="4068" w:hanging="246"/>
      </w:pPr>
      <w:rPr>
        <w:rFonts w:hint="default"/>
        <w:lang w:val="ru-RU" w:eastAsia="en-US" w:bidi="ar-SA"/>
      </w:rPr>
    </w:lvl>
    <w:lvl w:ilvl="6" w:tplc="5C8270E4">
      <w:numFmt w:val="bullet"/>
      <w:lvlText w:val="•"/>
      <w:lvlJc w:val="left"/>
      <w:pPr>
        <w:ind w:left="4813" w:hanging="246"/>
      </w:pPr>
      <w:rPr>
        <w:rFonts w:hint="default"/>
        <w:lang w:val="ru-RU" w:eastAsia="en-US" w:bidi="ar-SA"/>
      </w:rPr>
    </w:lvl>
    <w:lvl w:ilvl="7" w:tplc="613212BC">
      <w:numFmt w:val="bullet"/>
      <w:lvlText w:val="•"/>
      <w:lvlJc w:val="left"/>
      <w:pPr>
        <w:ind w:left="5559" w:hanging="246"/>
      </w:pPr>
      <w:rPr>
        <w:rFonts w:hint="default"/>
        <w:lang w:val="ru-RU" w:eastAsia="en-US" w:bidi="ar-SA"/>
      </w:rPr>
    </w:lvl>
    <w:lvl w:ilvl="8" w:tplc="37E478BE">
      <w:numFmt w:val="bullet"/>
      <w:lvlText w:val="•"/>
      <w:lvlJc w:val="left"/>
      <w:pPr>
        <w:ind w:left="6305" w:hanging="246"/>
      </w:pPr>
      <w:rPr>
        <w:rFonts w:hint="default"/>
        <w:lang w:val="ru-RU" w:eastAsia="en-US" w:bidi="ar-SA"/>
      </w:rPr>
    </w:lvl>
  </w:abstractNum>
  <w:abstractNum w:abstractNumId="10">
    <w:nsid w:val="67D40CD0"/>
    <w:multiLevelType w:val="hybridMultilevel"/>
    <w:tmpl w:val="7AF45B0E"/>
    <w:lvl w:ilvl="0" w:tplc="8A66D0B8">
      <w:numFmt w:val="bullet"/>
      <w:lvlText w:val="–"/>
      <w:lvlJc w:val="left"/>
      <w:pPr>
        <w:ind w:left="0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ru-RU" w:eastAsia="en-US" w:bidi="ar-SA"/>
      </w:rPr>
    </w:lvl>
    <w:lvl w:ilvl="1" w:tplc="A67433B4">
      <w:numFmt w:val="bullet"/>
      <w:lvlText w:val="•"/>
      <w:lvlJc w:val="left"/>
      <w:pPr>
        <w:ind w:left="692" w:hanging="189"/>
      </w:pPr>
      <w:rPr>
        <w:rFonts w:hint="default"/>
        <w:lang w:val="ru-RU" w:eastAsia="en-US" w:bidi="ar-SA"/>
      </w:rPr>
    </w:lvl>
    <w:lvl w:ilvl="2" w:tplc="FB34A8B4">
      <w:numFmt w:val="bullet"/>
      <w:lvlText w:val="•"/>
      <w:lvlJc w:val="left"/>
      <w:pPr>
        <w:ind w:left="1385" w:hanging="189"/>
      </w:pPr>
      <w:rPr>
        <w:rFonts w:hint="default"/>
        <w:lang w:val="ru-RU" w:eastAsia="en-US" w:bidi="ar-SA"/>
      </w:rPr>
    </w:lvl>
    <w:lvl w:ilvl="3" w:tplc="8F38C9BE">
      <w:numFmt w:val="bullet"/>
      <w:lvlText w:val="•"/>
      <w:lvlJc w:val="left"/>
      <w:pPr>
        <w:ind w:left="2078" w:hanging="189"/>
      </w:pPr>
      <w:rPr>
        <w:rFonts w:hint="default"/>
        <w:lang w:val="ru-RU" w:eastAsia="en-US" w:bidi="ar-SA"/>
      </w:rPr>
    </w:lvl>
    <w:lvl w:ilvl="4" w:tplc="05107B20">
      <w:numFmt w:val="bullet"/>
      <w:lvlText w:val="•"/>
      <w:lvlJc w:val="left"/>
      <w:pPr>
        <w:ind w:left="2770" w:hanging="189"/>
      </w:pPr>
      <w:rPr>
        <w:rFonts w:hint="default"/>
        <w:lang w:val="ru-RU" w:eastAsia="en-US" w:bidi="ar-SA"/>
      </w:rPr>
    </w:lvl>
    <w:lvl w:ilvl="5" w:tplc="E8DA80BC">
      <w:numFmt w:val="bullet"/>
      <w:lvlText w:val="•"/>
      <w:lvlJc w:val="left"/>
      <w:pPr>
        <w:ind w:left="3463" w:hanging="189"/>
      </w:pPr>
      <w:rPr>
        <w:rFonts w:hint="default"/>
        <w:lang w:val="ru-RU" w:eastAsia="en-US" w:bidi="ar-SA"/>
      </w:rPr>
    </w:lvl>
    <w:lvl w:ilvl="6" w:tplc="16FAEB6A">
      <w:numFmt w:val="bullet"/>
      <w:lvlText w:val="•"/>
      <w:lvlJc w:val="left"/>
      <w:pPr>
        <w:ind w:left="4156" w:hanging="189"/>
      </w:pPr>
      <w:rPr>
        <w:rFonts w:hint="default"/>
        <w:lang w:val="ru-RU" w:eastAsia="en-US" w:bidi="ar-SA"/>
      </w:rPr>
    </w:lvl>
    <w:lvl w:ilvl="7" w:tplc="E7E04202">
      <w:numFmt w:val="bullet"/>
      <w:lvlText w:val="•"/>
      <w:lvlJc w:val="left"/>
      <w:pPr>
        <w:ind w:left="4848" w:hanging="189"/>
      </w:pPr>
      <w:rPr>
        <w:rFonts w:hint="default"/>
        <w:lang w:val="ru-RU" w:eastAsia="en-US" w:bidi="ar-SA"/>
      </w:rPr>
    </w:lvl>
    <w:lvl w:ilvl="8" w:tplc="BC9EB150">
      <w:numFmt w:val="bullet"/>
      <w:lvlText w:val="•"/>
      <w:lvlJc w:val="left"/>
      <w:pPr>
        <w:ind w:left="5541" w:hanging="189"/>
      </w:pPr>
      <w:rPr>
        <w:rFonts w:hint="default"/>
        <w:lang w:val="ru-RU" w:eastAsia="en-US" w:bidi="ar-SA"/>
      </w:rPr>
    </w:lvl>
  </w:abstractNum>
  <w:abstractNum w:abstractNumId="11">
    <w:nsid w:val="6E1F5CB6"/>
    <w:multiLevelType w:val="hybridMultilevel"/>
    <w:tmpl w:val="1E12F442"/>
    <w:lvl w:ilvl="0" w:tplc="33BABD2E">
      <w:start w:val="1"/>
      <w:numFmt w:val="decimal"/>
      <w:lvlText w:val="%1."/>
      <w:lvlJc w:val="left"/>
      <w:pPr>
        <w:ind w:left="1926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2CC881D4">
      <w:numFmt w:val="bullet"/>
      <w:lvlText w:val="•"/>
      <w:lvlJc w:val="left"/>
      <w:pPr>
        <w:ind w:left="2507" w:hanging="360"/>
      </w:pPr>
      <w:rPr>
        <w:rFonts w:hint="default"/>
        <w:lang w:val="ru-RU" w:eastAsia="en-US" w:bidi="ar-SA"/>
      </w:rPr>
    </w:lvl>
    <w:lvl w:ilvl="2" w:tplc="02C6E3CA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3" w:tplc="4DB69EEC">
      <w:numFmt w:val="bullet"/>
      <w:lvlText w:val="•"/>
      <w:lvlJc w:val="left"/>
      <w:pPr>
        <w:ind w:left="3682" w:hanging="360"/>
      </w:pPr>
      <w:rPr>
        <w:rFonts w:hint="default"/>
        <w:lang w:val="ru-RU" w:eastAsia="en-US" w:bidi="ar-SA"/>
      </w:rPr>
    </w:lvl>
    <w:lvl w:ilvl="4" w:tplc="51DCE93E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9404DD88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6" w:tplc="678E3F02">
      <w:numFmt w:val="bullet"/>
      <w:lvlText w:val="•"/>
      <w:lvlJc w:val="left"/>
      <w:pPr>
        <w:ind w:left="5445" w:hanging="360"/>
      </w:pPr>
      <w:rPr>
        <w:rFonts w:hint="default"/>
        <w:lang w:val="ru-RU" w:eastAsia="en-US" w:bidi="ar-SA"/>
      </w:rPr>
    </w:lvl>
    <w:lvl w:ilvl="7" w:tplc="9EB646CA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8" w:tplc="101E98A4">
      <w:numFmt w:val="bullet"/>
      <w:lvlText w:val="•"/>
      <w:lvlJc w:val="left"/>
      <w:pPr>
        <w:ind w:left="6621" w:hanging="360"/>
      </w:pPr>
      <w:rPr>
        <w:rFonts w:hint="default"/>
        <w:lang w:val="ru-RU" w:eastAsia="en-US" w:bidi="ar-SA"/>
      </w:rPr>
    </w:lvl>
  </w:abstractNum>
  <w:abstractNum w:abstractNumId="12">
    <w:nsid w:val="77CF0025"/>
    <w:multiLevelType w:val="hybridMultilevel"/>
    <w:tmpl w:val="62E2E570"/>
    <w:lvl w:ilvl="0" w:tplc="753E7074">
      <w:numFmt w:val="bullet"/>
      <w:lvlText w:val="–"/>
      <w:lvlJc w:val="left"/>
      <w:pPr>
        <w:ind w:left="196" w:hanging="15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9CA3C74">
      <w:numFmt w:val="bullet"/>
      <w:lvlText w:val="•"/>
      <w:lvlJc w:val="left"/>
      <w:pPr>
        <w:ind w:left="543" w:hanging="159"/>
      </w:pPr>
      <w:rPr>
        <w:rFonts w:hint="default"/>
        <w:lang w:val="ru-RU" w:eastAsia="en-US" w:bidi="ar-SA"/>
      </w:rPr>
    </w:lvl>
    <w:lvl w:ilvl="2" w:tplc="BBCC3BA6">
      <w:numFmt w:val="bullet"/>
      <w:lvlText w:val="•"/>
      <w:lvlJc w:val="left"/>
      <w:pPr>
        <w:ind w:left="887" w:hanging="159"/>
      </w:pPr>
      <w:rPr>
        <w:rFonts w:hint="default"/>
        <w:lang w:val="ru-RU" w:eastAsia="en-US" w:bidi="ar-SA"/>
      </w:rPr>
    </w:lvl>
    <w:lvl w:ilvl="3" w:tplc="ADFE62AC">
      <w:numFmt w:val="bullet"/>
      <w:lvlText w:val="•"/>
      <w:lvlJc w:val="left"/>
      <w:pPr>
        <w:ind w:left="1231" w:hanging="159"/>
      </w:pPr>
      <w:rPr>
        <w:rFonts w:hint="default"/>
        <w:lang w:val="ru-RU" w:eastAsia="en-US" w:bidi="ar-SA"/>
      </w:rPr>
    </w:lvl>
    <w:lvl w:ilvl="4" w:tplc="B770D204">
      <w:numFmt w:val="bullet"/>
      <w:lvlText w:val="•"/>
      <w:lvlJc w:val="left"/>
      <w:pPr>
        <w:ind w:left="1575" w:hanging="159"/>
      </w:pPr>
      <w:rPr>
        <w:rFonts w:hint="default"/>
        <w:lang w:val="ru-RU" w:eastAsia="en-US" w:bidi="ar-SA"/>
      </w:rPr>
    </w:lvl>
    <w:lvl w:ilvl="5" w:tplc="883CF88E">
      <w:numFmt w:val="bullet"/>
      <w:lvlText w:val="•"/>
      <w:lvlJc w:val="left"/>
      <w:pPr>
        <w:ind w:left="1919" w:hanging="159"/>
      </w:pPr>
      <w:rPr>
        <w:rFonts w:hint="default"/>
        <w:lang w:val="ru-RU" w:eastAsia="en-US" w:bidi="ar-SA"/>
      </w:rPr>
    </w:lvl>
    <w:lvl w:ilvl="6" w:tplc="1A3CE550">
      <w:numFmt w:val="bullet"/>
      <w:lvlText w:val="•"/>
      <w:lvlJc w:val="left"/>
      <w:pPr>
        <w:ind w:left="2263" w:hanging="159"/>
      </w:pPr>
      <w:rPr>
        <w:rFonts w:hint="default"/>
        <w:lang w:val="ru-RU" w:eastAsia="en-US" w:bidi="ar-SA"/>
      </w:rPr>
    </w:lvl>
    <w:lvl w:ilvl="7" w:tplc="B6A8C294">
      <w:numFmt w:val="bullet"/>
      <w:lvlText w:val="•"/>
      <w:lvlJc w:val="left"/>
      <w:pPr>
        <w:ind w:left="2607" w:hanging="159"/>
      </w:pPr>
      <w:rPr>
        <w:rFonts w:hint="default"/>
        <w:lang w:val="ru-RU" w:eastAsia="en-US" w:bidi="ar-SA"/>
      </w:rPr>
    </w:lvl>
    <w:lvl w:ilvl="8" w:tplc="292CED14">
      <w:numFmt w:val="bullet"/>
      <w:lvlText w:val="•"/>
      <w:lvlJc w:val="left"/>
      <w:pPr>
        <w:ind w:left="2951" w:hanging="15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10"/>
  </w:num>
  <w:num w:numId="5">
    <w:abstractNumId w:val="9"/>
  </w:num>
  <w:num w:numId="6">
    <w:abstractNumId w:val="6"/>
  </w:num>
  <w:num w:numId="7">
    <w:abstractNumId w:val="1"/>
  </w:num>
  <w:num w:numId="8">
    <w:abstractNumId w:val="5"/>
  </w:num>
  <w:num w:numId="9">
    <w:abstractNumId w:val="0"/>
  </w:num>
  <w:num w:numId="10">
    <w:abstractNumId w:val="3"/>
  </w:num>
  <w:num w:numId="11">
    <w:abstractNumId w:val="12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BC272A"/>
    <w:rsid w:val="00A96E2A"/>
    <w:rsid w:val="00BC272A"/>
    <w:rsid w:val="00EA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20F0BED7-FB38-48E7-B7D9-A7A2AA909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C272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C27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BC272A"/>
    <w:pPr>
      <w:spacing w:before="84"/>
      <w:ind w:left="195" w:hanging="360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BC272A"/>
    <w:pPr>
      <w:spacing w:before="84"/>
      <w:ind w:left="983" w:hanging="424"/>
    </w:pPr>
    <w:rPr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BC272A"/>
    <w:pPr>
      <w:spacing w:before="216"/>
      <w:ind w:left="903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BC272A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BC272A"/>
    <w:pPr>
      <w:spacing w:line="1464" w:lineRule="exact"/>
      <w:outlineLvl w:val="1"/>
    </w:pPr>
    <w:rPr>
      <w:b/>
      <w:bCs/>
      <w:sz w:val="151"/>
      <w:szCs w:val="151"/>
    </w:rPr>
  </w:style>
  <w:style w:type="paragraph" w:customStyle="1" w:styleId="210">
    <w:name w:val="Заголовок 21"/>
    <w:basedOn w:val="a"/>
    <w:uiPriority w:val="1"/>
    <w:qFormat/>
    <w:rsid w:val="00BC272A"/>
    <w:pPr>
      <w:outlineLvl w:val="2"/>
    </w:pPr>
    <w:rPr>
      <w:b/>
      <w:bCs/>
      <w:sz w:val="48"/>
      <w:szCs w:val="48"/>
    </w:rPr>
  </w:style>
  <w:style w:type="paragraph" w:customStyle="1" w:styleId="310">
    <w:name w:val="Заголовок 31"/>
    <w:basedOn w:val="a"/>
    <w:uiPriority w:val="1"/>
    <w:qFormat/>
    <w:rsid w:val="00BC272A"/>
    <w:pPr>
      <w:spacing w:before="89"/>
      <w:ind w:left="-1" w:right="138"/>
      <w:jc w:val="center"/>
      <w:outlineLvl w:val="3"/>
    </w:pPr>
    <w:rPr>
      <w:rFonts w:ascii="Trebuchet MS" w:eastAsia="Trebuchet MS" w:hAnsi="Trebuchet MS" w:cs="Trebuchet MS"/>
      <w:b/>
      <w:bCs/>
      <w:sz w:val="42"/>
      <w:szCs w:val="42"/>
    </w:rPr>
  </w:style>
  <w:style w:type="paragraph" w:customStyle="1" w:styleId="41">
    <w:name w:val="Заголовок 41"/>
    <w:basedOn w:val="a"/>
    <w:uiPriority w:val="1"/>
    <w:qFormat/>
    <w:rsid w:val="00BC272A"/>
    <w:pPr>
      <w:spacing w:before="89"/>
      <w:ind w:left="704" w:hanging="1859"/>
      <w:outlineLvl w:val="4"/>
    </w:pPr>
    <w:rPr>
      <w:rFonts w:ascii="Trebuchet MS" w:eastAsia="Trebuchet MS" w:hAnsi="Trebuchet MS" w:cs="Trebuchet MS"/>
      <w:b/>
      <w:bCs/>
      <w:sz w:val="42"/>
      <w:szCs w:val="42"/>
    </w:rPr>
  </w:style>
  <w:style w:type="paragraph" w:customStyle="1" w:styleId="51">
    <w:name w:val="Заголовок 51"/>
    <w:basedOn w:val="a"/>
    <w:uiPriority w:val="1"/>
    <w:qFormat/>
    <w:rsid w:val="00BC272A"/>
    <w:pPr>
      <w:spacing w:line="358" w:lineRule="exact"/>
      <w:outlineLvl w:val="5"/>
    </w:pPr>
    <w:rPr>
      <w:rFonts w:ascii="Courier New" w:eastAsia="Courier New" w:hAnsi="Courier New" w:cs="Courier New"/>
      <w:b/>
      <w:bCs/>
      <w:sz w:val="34"/>
      <w:szCs w:val="34"/>
    </w:rPr>
  </w:style>
  <w:style w:type="paragraph" w:customStyle="1" w:styleId="61">
    <w:name w:val="Заголовок 61"/>
    <w:basedOn w:val="a"/>
    <w:uiPriority w:val="1"/>
    <w:qFormat/>
    <w:rsid w:val="00BC272A"/>
    <w:pPr>
      <w:ind w:left="1297"/>
      <w:outlineLvl w:val="6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C272A"/>
    <w:pPr>
      <w:ind w:left="244"/>
    </w:pPr>
  </w:style>
  <w:style w:type="paragraph" w:customStyle="1" w:styleId="TableParagraph">
    <w:name w:val="Table Paragraph"/>
    <w:basedOn w:val="a"/>
    <w:uiPriority w:val="1"/>
    <w:qFormat/>
    <w:rsid w:val="00BC272A"/>
  </w:style>
  <w:style w:type="paragraph" w:styleId="a5">
    <w:name w:val="Balloon Text"/>
    <w:basedOn w:val="a"/>
    <w:link w:val="a6"/>
    <w:uiPriority w:val="99"/>
    <w:semiHidden/>
    <w:unhideWhenUsed/>
    <w:rsid w:val="00EA10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10F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oter" Target="footer9.xml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footer" Target="footer4.xml"/><Relationship Id="rId33" Type="http://schemas.openxmlformats.org/officeDocument/2006/relationships/footer" Target="footer8.xml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7.xml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jpe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yperlink" Target="http://www.fmsrf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6.xml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hyperlink" Target="http://test.lexed.ru/pravo/theory/voloxov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5.xml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5892</Words>
  <Characters>33586</Characters>
  <Application>Microsoft Office Word</Application>
  <DocSecurity>0</DocSecurity>
  <Lines>279</Lines>
  <Paragraphs>78</Paragraphs>
  <ScaleCrop>false</ScaleCrop>
  <Company>Reanimator Extreme Edition</Company>
  <LinksUpToDate>false</LinksUpToDate>
  <CharactersWithSpaces>39400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User5874989</cp:lastModifiedBy>
  <cp:revision>3</cp:revision>
  <dcterms:created xsi:type="dcterms:W3CDTF">2025-04-09T10:15:00Z</dcterms:created>
  <dcterms:modified xsi:type="dcterms:W3CDTF">2025-04-09T10:39:00Z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NAPS2</vt:lpwstr>
  </property>
  <property fmtid="{D5CDD505-2E9C-101B-9397-08002B2CF9AE}" pid="4" name="LastSaved">
    <vt:filetime>2025-04-09T00:00:00Z</vt:filetime>
  </property>
  <property fmtid="{D5CDD505-2E9C-101B-9397-08002B2CF9AE}" pid="5" name="Producer">
    <vt:lpwstr>PDFium</vt:lpwstr>
  </property>
</Properties>
</file>